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8B" w:rsidRDefault="00FE0B8B" w:rsidP="00EE5030">
      <w:pPr>
        <w:pStyle w:val="a4"/>
        <w:suppressLineNumbers w:val="0"/>
        <w:spacing w:before="0"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E0B8B" w:rsidRPr="008241C6" w:rsidRDefault="00FE0B8B" w:rsidP="00FE0B8B">
      <w:pPr>
        <w:jc w:val="center"/>
        <w:rPr>
          <w:b/>
          <w:sz w:val="28"/>
          <w:szCs w:val="28"/>
        </w:rPr>
      </w:pPr>
      <w:r w:rsidRPr="008241C6">
        <w:rPr>
          <w:b/>
          <w:sz w:val="28"/>
          <w:szCs w:val="28"/>
        </w:rPr>
        <w:t>Система управления воспитательной деятельностью</w:t>
      </w:r>
    </w:p>
    <w:p w:rsidR="00FE0B8B" w:rsidRDefault="00FE0B8B" w:rsidP="00FE0B8B">
      <w:pPr>
        <w:jc w:val="center"/>
      </w:pPr>
      <w:r>
        <w:rPr>
          <w:noProof/>
        </w:rPr>
        <w:pict>
          <v:rect id="_x0000_s1036" style="position:absolute;left:0;text-align:left;margin-left:140.15pt;margin-top:11.65pt;width:135.2pt;height:23.25pt;z-index:251658240" strokecolor="#ffc000" strokeweight="3pt">
            <v:textbox style="mso-next-textbox:#_x0000_s1036">
              <w:txbxContent>
                <w:p w:rsidR="00FE0B8B" w:rsidRPr="001E2EFD" w:rsidRDefault="00FE0B8B" w:rsidP="00FE0B8B">
                  <w:pPr>
                    <w:jc w:val="center"/>
                  </w:pPr>
                  <w:r w:rsidRPr="001E2EFD">
                    <w:t>директор</w:t>
                  </w:r>
                </w:p>
              </w:txbxContent>
            </v:textbox>
          </v:rect>
        </w:pict>
      </w:r>
    </w:p>
    <w:p w:rsidR="00FE0B8B" w:rsidRPr="00B829D9" w:rsidRDefault="00FE0B8B" w:rsidP="00FE0B8B">
      <w:pPr>
        <w:jc w:val="center"/>
      </w:pPr>
    </w:p>
    <w:p w:rsidR="00FE0B8B" w:rsidRDefault="00FE0B8B" w:rsidP="00FE0B8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09.8pt;margin-top:7.3pt;width:0;height:19pt;z-index:251658240" o:connectortype="straight" strokecolor="#0070c0" strokeweight="1.25pt">
            <v:stroke endarrow="block"/>
          </v:shape>
        </w:pict>
      </w:r>
    </w:p>
    <w:p w:rsidR="00FE0B8B" w:rsidRDefault="00FE0B8B" w:rsidP="00FE0B8B">
      <w:r>
        <w:rPr>
          <w:noProof/>
        </w:rPr>
        <w:pict>
          <v:rect id="_x0000_s1026" style="position:absolute;margin-left:63.95pt;margin-top:12.5pt;width:304.5pt;height:23.05pt;z-index:251658240" strokecolor="#ffc000" strokeweight="3pt">
            <v:textbox>
              <w:txbxContent>
                <w:p w:rsidR="00FE0B8B" w:rsidRDefault="00FE0B8B" w:rsidP="00FE0B8B">
                  <w:pPr>
                    <w:jc w:val="center"/>
                  </w:pPr>
                  <w:r>
                    <w:t>Заместитель директора по УВР</w:t>
                  </w:r>
                </w:p>
              </w:txbxContent>
            </v:textbox>
          </v:rect>
        </w:pict>
      </w:r>
    </w:p>
    <w:p w:rsidR="00FE0B8B" w:rsidRDefault="00FE0B8B" w:rsidP="00FE0B8B">
      <w:r>
        <w:rPr>
          <w:noProof/>
        </w:rPr>
        <w:pict>
          <v:shape id="_x0000_s1061" type="#_x0000_t32" style="position:absolute;margin-left:386pt;margin-top:4.8pt;width:.2pt;height:150.75pt;z-index:251658240" o:connectortype="straight" strokecolor="#0070c0" strokeweight="1.25pt"/>
        </w:pict>
      </w:r>
      <w:r>
        <w:rPr>
          <w:noProof/>
        </w:rPr>
        <w:pict>
          <v:shape id="_x0000_s1060" type="#_x0000_t32" style="position:absolute;margin-left:367.35pt;margin-top:4.8pt;width:18.8pt;height:0;z-index:251658240" o:connectortype="straight"/>
        </w:pict>
      </w:r>
    </w:p>
    <w:p w:rsidR="00FE0B8B" w:rsidRDefault="00FE0B8B" w:rsidP="00FE0B8B">
      <w:r>
        <w:rPr>
          <w:noProof/>
        </w:rPr>
        <w:pict>
          <v:shape id="_x0000_s1032" type="#_x0000_t32" style="position:absolute;margin-left:323.6pt;margin-top:7.95pt;width:.05pt;height:20.6pt;z-index:251658240" o:connectortype="straight" strokecolor="#0070c0" strokeweight="1.25pt">
            <v:stroke endarrow="block"/>
          </v:shape>
        </w:pict>
      </w:r>
      <w:r>
        <w:rPr>
          <w:noProof/>
        </w:rPr>
        <w:pict>
          <v:shape id="_x0000_s1035" type="#_x0000_t32" style="position:absolute;margin-left:218.8pt;margin-top:7.95pt;width:0;height:21.35pt;z-index:251658240" o:connectortype="straight" strokecolor="#0070c0" strokeweight="1.25pt">
            <v:stroke endarrow="block"/>
          </v:shape>
        </w:pict>
      </w:r>
      <w:r>
        <w:rPr>
          <w:noProof/>
        </w:rPr>
        <w:pict>
          <v:shape id="_x0000_s1027" type="#_x0000_t32" style="position:absolute;margin-left:105.55pt;margin-top:7.95pt;width:.05pt;height:21.35pt;z-index:251658240" o:connectortype="straight" strokecolor="#0070c0" strokeweight="1.25pt">
            <v:stroke endarrow="block"/>
          </v:shape>
        </w:pict>
      </w:r>
    </w:p>
    <w:p w:rsidR="00FE0B8B" w:rsidRDefault="00FE0B8B" w:rsidP="00FE0B8B"/>
    <w:p w:rsidR="00FE0B8B" w:rsidRDefault="00FE0B8B" w:rsidP="00FE0B8B">
      <w:pPr>
        <w:spacing w:line="360" w:lineRule="auto"/>
        <w:jc w:val="both"/>
        <w:rPr>
          <w:sz w:val="28"/>
          <w:szCs w:val="28"/>
        </w:rPr>
      </w:pPr>
      <w:r w:rsidRPr="00154769">
        <w:rPr>
          <w:noProof/>
        </w:rPr>
        <w:pict>
          <v:rect id="_x0000_s1028" style="position:absolute;left:0;text-align:left;margin-left:58.45pt;margin-top:1.7pt;width:100.05pt;height:87.95pt;z-index:251658240" strokecolor="#ffc000" strokeweight="3pt">
            <v:textbox>
              <w:txbxContent>
                <w:p w:rsidR="00FE0B8B" w:rsidRPr="001E2EFD" w:rsidRDefault="00FE0B8B" w:rsidP="00FE0B8B">
                  <w:pPr>
                    <w:jc w:val="center"/>
                    <w:rPr>
                      <w:sz w:val="22"/>
                      <w:szCs w:val="22"/>
                    </w:rPr>
                  </w:pPr>
                  <w:r w:rsidRPr="001E2EFD">
                    <w:rPr>
                      <w:sz w:val="22"/>
                      <w:szCs w:val="22"/>
                    </w:rPr>
                    <w:t xml:space="preserve">Отдел по организации воспитательной и </w:t>
                  </w:r>
                  <w:proofErr w:type="spellStart"/>
                  <w:r w:rsidRPr="001E2EFD">
                    <w:rPr>
                      <w:sz w:val="22"/>
                      <w:szCs w:val="22"/>
                    </w:rPr>
                    <w:t>внеучебной</w:t>
                  </w:r>
                  <w:proofErr w:type="spellEnd"/>
                  <w:r w:rsidRPr="001E2EFD">
                    <w:rPr>
                      <w:sz w:val="22"/>
                      <w:szCs w:val="22"/>
                    </w:rPr>
                    <w:t xml:space="preserve"> работы</w:t>
                  </w:r>
                </w:p>
              </w:txbxContent>
            </v:textbox>
          </v:rect>
        </w:pict>
      </w:r>
      <w:r w:rsidRPr="00154769">
        <w:rPr>
          <w:noProof/>
        </w:rPr>
        <w:pict>
          <v:rect id="_x0000_s1037" style="position:absolute;left:0;text-align:left;margin-left:281.15pt;margin-top:1.7pt;width:98.55pt;height:83.5pt;z-index:251658240" strokecolor="#e36c0a" strokeweight="3pt">
            <v:textbox>
              <w:txbxContent>
                <w:p w:rsidR="00FE0B8B" w:rsidRPr="001E2EFD" w:rsidRDefault="00FE0B8B" w:rsidP="00FE0B8B">
                  <w:pPr>
                    <w:jc w:val="center"/>
                    <w:rPr>
                      <w:sz w:val="22"/>
                      <w:szCs w:val="22"/>
                    </w:rPr>
                  </w:pPr>
                  <w:r w:rsidRPr="001E2EFD">
                    <w:rPr>
                      <w:sz w:val="22"/>
                      <w:szCs w:val="22"/>
                    </w:rPr>
                    <w:t>Учебно-воспитательная комиссия стипендиальная комиссия</w:t>
                  </w:r>
                </w:p>
              </w:txbxContent>
            </v:textbox>
          </v:rect>
        </w:pict>
      </w:r>
      <w:r w:rsidRPr="00154769">
        <w:rPr>
          <w:noProof/>
        </w:rPr>
        <w:pict>
          <v:rect id="_x0000_s1029" style="position:absolute;left:0;text-align:left;margin-left:174.25pt;margin-top:.95pt;width:87.95pt;height:88.7pt;z-index:251658240" strokecolor="#e36c0a" strokeweight="3pt">
            <v:textbox>
              <w:txbxContent>
                <w:p w:rsidR="00FE0B8B" w:rsidRPr="001E2EFD" w:rsidRDefault="00FE0B8B" w:rsidP="00FE0B8B">
                  <w:pPr>
                    <w:jc w:val="center"/>
                    <w:rPr>
                      <w:sz w:val="22"/>
                      <w:szCs w:val="22"/>
                    </w:rPr>
                  </w:pPr>
                  <w:r w:rsidRPr="001E2EFD">
                    <w:rPr>
                      <w:sz w:val="22"/>
                      <w:szCs w:val="22"/>
                    </w:rPr>
                    <w:t xml:space="preserve">Деканы </w:t>
                  </w:r>
                </w:p>
                <w:p w:rsidR="00FE0B8B" w:rsidRPr="001E2EFD" w:rsidRDefault="00FE0B8B" w:rsidP="00FE0B8B">
                  <w:pPr>
                    <w:jc w:val="center"/>
                    <w:rPr>
                      <w:sz w:val="22"/>
                      <w:szCs w:val="22"/>
                    </w:rPr>
                  </w:pPr>
                  <w:r w:rsidRPr="001E2EFD">
                    <w:rPr>
                      <w:sz w:val="22"/>
                      <w:szCs w:val="22"/>
                    </w:rPr>
                    <w:t>факультетов</w:t>
                  </w:r>
                </w:p>
              </w:txbxContent>
            </v:textbox>
          </v:rect>
        </w:pict>
      </w:r>
    </w:p>
    <w:p w:rsidR="00FE0B8B" w:rsidRDefault="00FE0B8B" w:rsidP="00FE0B8B">
      <w:pPr>
        <w:spacing w:line="360" w:lineRule="auto"/>
        <w:jc w:val="both"/>
        <w:rPr>
          <w:sz w:val="28"/>
          <w:szCs w:val="28"/>
        </w:rPr>
      </w:pPr>
      <w:r w:rsidRPr="00154769">
        <w:rPr>
          <w:noProof/>
        </w:rPr>
        <w:pict>
          <v:shape id="_x0000_s1058" type="#_x0000_t32" style="position:absolute;left:0;text-align:left;margin-left:158.5pt;margin-top:8.6pt;width:15.75pt;height:.05pt;z-index:251658240" o:connectortype="straight">
            <v:stroke startarrow="block" endarrow="block"/>
          </v:shape>
        </w:pict>
      </w:r>
      <w:r w:rsidRPr="00154769">
        <w:rPr>
          <w:noProof/>
        </w:rPr>
        <w:pict>
          <v:shape id="_x0000_s1059" type="#_x0000_t32" style="position:absolute;left:0;text-align:left;margin-left:262.2pt;margin-top:8.6pt;width:18.95pt;height:0;z-index:251658240" o:connectortype="straight">
            <v:stroke startarrow="block" endarrow="block"/>
          </v:shape>
        </w:pict>
      </w:r>
      <w:r w:rsidRPr="00154769">
        <w:rPr>
          <w:noProof/>
        </w:rPr>
        <w:pict>
          <v:shape id="_x0000_s1046" type="#_x0000_t32" style="position:absolute;left:0;text-align:left;margin-left:24.5pt;margin-top:15.7pt;width:33.95pt;height:62.3pt;flip:y;z-index:251658240" o:connectortype="straight" strokecolor="#0070c0" strokeweight="1.25pt"/>
        </w:pict>
      </w:r>
    </w:p>
    <w:p w:rsidR="00FE0B8B" w:rsidRPr="00364B2B" w:rsidRDefault="00FE0B8B" w:rsidP="00FE0B8B">
      <w:pPr>
        <w:spacing w:line="360" w:lineRule="auto"/>
        <w:jc w:val="both"/>
        <w:rPr>
          <w:b/>
          <w:sz w:val="28"/>
          <w:szCs w:val="28"/>
        </w:rPr>
      </w:pPr>
    </w:p>
    <w:p w:rsidR="00FE0B8B" w:rsidRPr="00364B2B" w:rsidRDefault="00FE0B8B" w:rsidP="00FE0B8B">
      <w:pPr>
        <w:spacing w:line="360" w:lineRule="auto"/>
        <w:jc w:val="both"/>
        <w:rPr>
          <w:b/>
          <w:sz w:val="28"/>
          <w:szCs w:val="28"/>
        </w:rPr>
      </w:pPr>
      <w:r w:rsidRPr="00154769">
        <w:rPr>
          <w:noProof/>
        </w:rPr>
        <w:pict>
          <v:shape id="_x0000_s1053" type="#_x0000_t32" style="position:absolute;left:0;text-align:left;margin-left:104.45pt;margin-top:17.2pt;width:118.8pt;height:54.55pt;flip:x;z-index:251658240" o:connectortype="straight" strokecolor="#365f91" strokeweight="1.25pt">
            <v:stroke startarrow="block" endarrow="block"/>
          </v:shape>
        </w:pict>
      </w:r>
      <w:r w:rsidRPr="00154769">
        <w:rPr>
          <w:noProof/>
        </w:rPr>
        <w:pict>
          <v:shape id="_x0000_s1052" type="#_x0000_t32" style="position:absolute;left:0;text-align:left;margin-left:105.6pt;margin-top:17.2pt;width:222.55pt;height:54.55pt;z-index:251658240" o:connectortype="straight" strokecolor="#31849b" strokeweight="1.25pt">
            <v:stroke startarrow="block" endarrow="block"/>
          </v:shape>
        </w:pict>
      </w:r>
      <w:r w:rsidRPr="00154769">
        <w:rPr>
          <w:noProof/>
        </w:rPr>
        <w:pict>
          <v:shape id="_x0000_s1051" type="#_x0000_t32" style="position:absolute;left:0;text-align:left;margin-left:223.25pt;margin-top:17.2pt;width:104.9pt;height:54.55pt;z-index:251658240" o:connectortype="straight" strokecolor="#17365d" strokeweight="1.25pt">
            <v:stroke startarrow="block" endarrow="block"/>
          </v:shape>
        </w:pict>
      </w:r>
      <w:r w:rsidRPr="00154769">
        <w:rPr>
          <w:noProof/>
        </w:rPr>
        <w:pict>
          <v:shape id="_x0000_s1043" type="#_x0000_t32" style="position:absolute;left:0;text-align:left;margin-left:221.65pt;margin-top:12.75pt;width:102pt;height:59pt;flip:x;z-index:251658240" o:connectortype="straight" strokecolor="#0070c0" strokeweight="1.25pt">
            <v:stroke startarrow="block" endarrow="block"/>
          </v:shape>
        </w:pict>
      </w:r>
      <w:r w:rsidRPr="00154769">
        <w:rPr>
          <w:noProof/>
        </w:rPr>
        <w:pict>
          <v:shape id="_x0000_s1055" type="#_x0000_t32" style="position:absolute;left:0;text-align:left;margin-left:105.55pt;margin-top:17.2pt;width:118.5pt;height:54.55pt;z-index:251658240" o:connectortype="straight" strokecolor="#00b0f0" strokeweight="1.25pt">
            <v:stroke startarrow="block" endarrow="block"/>
          </v:shape>
        </w:pict>
      </w:r>
      <w:r w:rsidRPr="00154769">
        <w:rPr>
          <w:noProof/>
        </w:rPr>
        <w:pict>
          <v:shape id="_x0000_s1057" type="#_x0000_t32" style="position:absolute;left:0;text-align:left;margin-left:224pt;margin-top:17.2pt;width:.05pt;height:59.1pt;z-index:251658240" o:connectortype="straight" strokecolor="#365f91" strokeweight="1.25pt">
            <v:stroke startarrow="block" endarrow="block"/>
          </v:shape>
        </w:pict>
      </w:r>
      <w:r w:rsidRPr="00154769">
        <w:rPr>
          <w:noProof/>
        </w:rPr>
        <w:pict>
          <v:shape id="_x0000_s1056" type="#_x0000_t32" style="position:absolute;left:0;text-align:left;margin-left:103.05pt;margin-top:17.2pt;width:220.6pt;height:54.55pt;flip:x;z-index:251658240" o:connectortype="straight" strokecolor="#0070c0">
            <v:stroke startarrow="block" endarrow="block"/>
          </v:shape>
        </w:pict>
      </w:r>
      <w:r w:rsidRPr="00154769">
        <w:rPr>
          <w:noProof/>
        </w:rPr>
        <w:pict>
          <v:rect id="_x0000_s1062" style="position:absolute;left:0;text-align:left;margin-left:367.35pt;margin-top:17.2pt;width:74.15pt;height:68.25pt;z-index:251658240" strokecolor="#938953" strokeweight="3pt">
            <v:textbox>
              <w:txbxContent>
                <w:p w:rsidR="00FE0B8B" w:rsidRPr="001E2EFD" w:rsidRDefault="00FE0B8B" w:rsidP="00FE0B8B">
                  <w:pPr>
                    <w:jc w:val="center"/>
                    <w:rPr>
                      <w:sz w:val="22"/>
                      <w:szCs w:val="22"/>
                    </w:rPr>
                  </w:pPr>
                  <w:r w:rsidRPr="001E2EFD">
                    <w:rPr>
                      <w:sz w:val="22"/>
                      <w:szCs w:val="22"/>
                    </w:rPr>
                    <w:t>Краевые организации учреждения</w:t>
                  </w:r>
                </w:p>
              </w:txbxContent>
            </v:textbox>
          </v:rect>
        </w:pict>
      </w:r>
      <w:r w:rsidRPr="00154769">
        <w:rPr>
          <w:noProof/>
        </w:rPr>
        <w:pict>
          <v:shape id="_x0000_s1050" type="#_x0000_t32" style="position:absolute;left:0;text-align:left;margin-left:323.65pt;margin-top:12.75pt;width:0;height:59pt;z-index:251658240" o:connectortype="straight" strokecolor="#31849b" strokeweight="1.25pt">
            <v:stroke startarrow="block" endarrow="block"/>
          </v:shape>
        </w:pict>
      </w:r>
      <w:r w:rsidRPr="00154769">
        <w:rPr>
          <w:noProof/>
        </w:rPr>
        <w:pict>
          <v:shape id="_x0000_s1054" type="#_x0000_t32" style="position:absolute;left:0;text-align:left;margin-left:105.55pt;margin-top:17.2pt;width:0;height:54.55pt;z-index:251658240" o:connectortype="straight" strokecolor="#00b0f0" strokeweight="1.25pt">
            <v:stroke startarrow="block" endarrow="block"/>
          </v:shape>
        </w:pict>
      </w:r>
    </w:p>
    <w:p w:rsidR="00FE0B8B" w:rsidRDefault="00FE0B8B" w:rsidP="00FE0B8B">
      <w:pPr>
        <w:spacing w:line="360" w:lineRule="auto"/>
        <w:jc w:val="both"/>
        <w:rPr>
          <w:sz w:val="28"/>
          <w:szCs w:val="28"/>
        </w:rPr>
      </w:pPr>
      <w:r w:rsidRPr="00154769">
        <w:rPr>
          <w:noProof/>
        </w:rPr>
        <w:pict>
          <v:shape id="_x0000_s1031" type="#_x0000_t32" style="position:absolute;left:0;text-align:left;margin-left:24.5pt;margin-top:7.05pt;width:.05pt;height:123.85pt;flip:y;z-index:251658240" o:connectortype="straight" strokecolor="#0070c0" strokeweight="1.25pt"/>
        </w:pict>
      </w:r>
    </w:p>
    <w:p w:rsidR="00FE0B8B" w:rsidRDefault="00FE0B8B" w:rsidP="00FE0B8B">
      <w:pPr>
        <w:spacing w:line="360" w:lineRule="auto"/>
        <w:jc w:val="both"/>
        <w:rPr>
          <w:sz w:val="28"/>
          <w:szCs w:val="28"/>
        </w:rPr>
      </w:pPr>
      <w:r w:rsidRPr="00154769">
        <w:rPr>
          <w:noProof/>
        </w:rPr>
        <w:pict>
          <v:rect id="_x0000_s1041" style="position:absolute;left:0;text-align:left;margin-left:63.95pt;margin-top:23.45pt;width:86.25pt;height:64.55pt;z-index:251658240" strokecolor="#e36c0a" strokeweight="3pt">
            <v:textbox>
              <w:txbxContent>
                <w:p w:rsidR="00FE0B8B" w:rsidRPr="001E2EFD" w:rsidRDefault="00FE0B8B" w:rsidP="00FE0B8B">
                  <w:pPr>
                    <w:ind w:left="-142" w:right="-53"/>
                    <w:jc w:val="center"/>
                    <w:rPr>
                      <w:sz w:val="22"/>
                      <w:szCs w:val="22"/>
                    </w:rPr>
                  </w:pPr>
                  <w:r w:rsidRPr="001E2EFD">
                    <w:rPr>
                      <w:sz w:val="22"/>
                      <w:szCs w:val="22"/>
                    </w:rPr>
                    <w:t>кураторы и</w:t>
                  </w:r>
                </w:p>
                <w:p w:rsidR="00FE0B8B" w:rsidRPr="001E2EFD" w:rsidRDefault="00FE0B8B" w:rsidP="00FE0B8B">
                  <w:pPr>
                    <w:ind w:left="-142" w:right="-53"/>
                    <w:jc w:val="center"/>
                    <w:rPr>
                      <w:sz w:val="22"/>
                      <w:szCs w:val="22"/>
                    </w:rPr>
                  </w:pPr>
                  <w:r w:rsidRPr="001E2EFD">
                    <w:rPr>
                      <w:sz w:val="22"/>
                      <w:szCs w:val="22"/>
                    </w:rPr>
                    <w:t>профессорско-преподавательский состав</w:t>
                  </w:r>
                </w:p>
              </w:txbxContent>
            </v:textbox>
          </v:rect>
        </w:pict>
      </w:r>
      <w:r w:rsidRPr="00154769">
        <w:rPr>
          <w:noProof/>
        </w:rPr>
        <w:pict>
          <v:rect id="_x0000_s1042" style="position:absolute;left:0;text-align:left;margin-left:182.45pt;margin-top:23.45pt;width:1in;height:64.55pt;z-index:251658240" strokecolor="red" strokeweight="3pt">
            <v:textbox>
              <w:txbxContent>
                <w:p w:rsidR="00FE0B8B" w:rsidRPr="001E2EFD" w:rsidRDefault="00FE0B8B" w:rsidP="00FE0B8B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2EFD">
                    <w:rPr>
                      <w:sz w:val="22"/>
                      <w:szCs w:val="22"/>
                    </w:rPr>
                    <w:t>Старостат</w:t>
                  </w:r>
                  <w:proofErr w:type="spellEnd"/>
                </w:p>
              </w:txbxContent>
            </v:textbox>
          </v:rect>
        </w:pict>
      </w:r>
      <w:r w:rsidRPr="00154769">
        <w:rPr>
          <w:noProof/>
        </w:rPr>
        <w:pict>
          <v:rect id="_x0000_s1040" style="position:absolute;left:0;text-align:left;margin-left:275.1pt;margin-top:23.45pt;width:78.75pt;height:64.55pt;z-index:251658240" strokecolor="red" strokeweight="3pt">
            <v:textbox>
              <w:txbxContent>
                <w:p w:rsidR="00FE0B8B" w:rsidRPr="001E2EFD" w:rsidRDefault="00FE0B8B" w:rsidP="00FE0B8B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E2EFD">
                    <w:rPr>
                      <w:sz w:val="22"/>
                      <w:szCs w:val="22"/>
                    </w:rPr>
                    <w:t>Студсовет</w:t>
                  </w:r>
                  <w:proofErr w:type="spellEnd"/>
                  <w:r w:rsidRPr="001E2EFD">
                    <w:rPr>
                      <w:sz w:val="22"/>
                      <w:szCs w:val="22"/>
                    </w:rPr>
                    <w:t>, его комитеты и общества</w:t>
                  </w:r>
                </w:p>
              </w:txbxContent>
            </v:textbox>
          </v:rect>
        </w:pict>
      </w:r>
    </w:p>
    <w:p w:rsidR="00FE0B8B" w:rsidRDefault="00FE0B8B" w:rsidP="00FE0B8B">
      <w:pPr>
        <w:spacing w:line="360" w:lineRule="auto"/>
        <w:jc w:val="both"/>
        <w:rPr>
          <w:sz w:val="28"/>
          <w:szCs w:val="28"/>
        </w:rPr>
      </w:pPr>
      <w:r w:rsidRPr="00154769">
        <w:rPr>
          <w:noProof/>
        </w:rPr>
        <w:pict>
          <v:shape id="_x0000_s1063" type="#_x0000_t32" style="position:absolute;left:0;text-align:left;margin-left:385.2pt;margin-top:13pt;width:.2pt;height:82.3pt;flip:x;z-index:251658240" o:connectortype="straight" strokecolor="#0070c0" strokeweight="1.25pt"/>
        </w:pict>
      </w:r>
    </w:p>
    <w:p w:rsidR="00FE0B8B" w:rsidRDefault="00FE0B8B" w:rsidP="00FE0B8B">
      <w:pPr>
        <w:spacing w:line="360" w:lineRule="auto"/>
        <w:jc w:val="both"/>
        <w:rPr>
          <w:sz w:val="28"/>
          <w:szCs w:val="28"/>
        </w:rPr>
      </w:pPr>
      <w:r w:rsidRPr="00154769">
        <w:rPr>
          <w:noProof/>
        </w:rPr>
        <w:pict>
          <v:shape id="_x0000_s1064" type="#_x0000_t32" style="position:absolute;left:0;text-align:left;margin-left:355.4pt;margin-top:9.9pt;width:29.8pt;height:.05pt;flip:x;z-index:251658240" o:connectortype="straight">
            <v:stroke endarrow="block"/>
          </v:shape>
        </w:pict>
      </w:r>
      <w:r w:rsidRPr="00154769">
        <w:rPr>
          <w:noProof/>
        </w:rPr>
        <w:pict>
          <v:shape id="_x0000_s1045" type="#_x0000_t32" style="position:absolute;left:0;text-align:left;margin-left:254.45pt;margin-top:9.85pt;width:20.9pt;height:0;z-index:251658240" o:connectortype="straight">
            <v:stroke startarrow="block" endarrow="block"/>
          </v:shape>
        </w:pict>
      </w:r>
      <w:r w:rsidRPr="00154769">
        <w:rPr>
          <w:noProof/>
        </w:rPr>
        <w:pict>
          <v:shape id="_x0000_s1044" type="#_x0000_t32" style="position:absolute;left:0;text-align:left;margin-left:150.2pt;margin-top:9.8pt;width:32.25pt;height:.05pt;z-index:251658240" o:connectortype="straight">
            <v:stroke startarrow="block" endarrow="block"/>
          </v:shape>
        </w:pict>
      </w:r>
    </w:p>
    <w:p w:rsidR="00FE0B8B" w:rsidRDefault="00FE0B8B" w:rsidP="00FE0B8B">
      <w:pPr>
        <w:spacing w:line="360" w:lineRule="auto"/>
        <w:jc w:val="both"/>
        <w:rPr>
          <w:sz w:val="28"/>
          <w:szCs w:val="28"/>
        </w:rPr>
      </w:pPr>
      <w:r w:rsidRPr="00154769">
        <w:rPr>
          <w:noProof/>
        </w:rPr>
        <w:pict>
          <v:shape id="_x0000_s1049" type="#_x0000_t32" style="position:absolute;left:0;text-align:left;margin-left:130.05pt;margin-top:14.8pt;width:0;height:19.5pt;z-index:251658240" o:connectortype="straight">
            <v:stroke startarrow="block" endarrow="block"/>
          </v:shape>
        </w:pict>
      </w:r>
      <w:r w:rsidRPr="00154769">
        <w:rPr>
          <w:noProof/>
        </w:rPr>
        <w:pict>
          <v:shape id="_x0000_s1047" type="#_x0000_t32" style="position:absolute;left:0;text-align:left;margin-left:223.25pt;margin-top:14.8pt;width:.75pt;height:19.5pt;z-index:251658240" o:connectortype="straight">
            <v:stroke startarrow="block" endarrow="block"/>
          </v:shape>
        </w:pict>
      </w:r>
      <w:r w:rsidRPr="00154769">
        <w:rPr>
          <w:noProof/>
        </w:rPr>
        <w:pict>
          <v:shape id="_x0000_s1048" type="#_x0000_t32" style="position:absolute;left:0;text-align:left;margin-left:315.85pt;margin-top:15.55pt;width:0;height:18.75pt;z-index:251658240" o:connectortype="straight">
            <v:stroke startarrow="block" endarrow="block"/>
          </v:shape>
        </w:pict>
      </w:r>
    </w:p>
    <w:p w:rsidR="00FE0B8B" w:rsidRDefault="00FE0B8B" w:rsidP="00FE0B8B">
      <w:pPr>
        <w:spacing w:line="360" w:lineRule="auto"/>
        <w:jc w:val="both"/>
        <w:rPr>
          <w:sz w:val="28"/>
          <w:szCs w:val="28"/>
        </w:rPr>
      </w:pPr>
      <w:r w:rsidRPr="00154769">
        <w:rPr>
          <w:noProof/>
        </w:rPr>
        <w:pict>
          <v:shape id="_x0000_s1065" type="#_x0000_t32" style="position:absolute;left:0;text-align:left;margin-left:348.6pt;margin-top:22.85pt;width:37.4pt;height:0;flip:x;z-index:251658240" o:connectortype="straight" strokecolor="#0070c0" strokeweight="1.25pt">
            <v:stroke endarrow="block"/>
          </v:shape>
        </w:pict>
      </w:r>
      <w:r w:rsidRPr="00154769">
        <w:rPr>
          <w:noProof/>
        </w:rPr>
        <w:pict>
          <v:shape id="_x0000_s1034" type="#_x0000_t32" style="position:absolute;left:0;text-align:left;margin-left:24.5pt;margin-top:11.35pt;width:11.35pt;height:.05pt;z-index:251658240" o:connectortype="straight" strokecolor="#0070c0" strokeweight="1.25pt">
            <v:stroke endarrow="block"/>
          </v:shape>
        </w:pict>
      </w:r>
      <w:r w:rsidRPr="00154769">
        <w:rPr>
          <w:noProof/>
        </w:rPr>
        <w:pict>
          <v:rect id="_x0000_s1033" style="position:absolute;left:0;text-align:left;margin-left:35.85pt;margin-top:1.55pt;width:64pt;height:25.75pt;z-index:251658240" strokecolor="#ffc000" strokeweight="3pt">
            <v:textbox>
              <w:txbxContent>
                <w:p w:rsidR="00FE0B8B" w:rsidRPr="001E2EFD" w:rsidRDefault="00FE0B8B" w:rsidP="00FE0B8B">
                  <w:pPr>
                    <w:jc w:val="center"/>
                    <w:rPr>
                      <w:sz w:val="22"/>
                      <w:szCs w:val="22"/>
                    </w:rPr>
                  </w:pPr>
                  <w:r w:rsidRPr="001E2EFD">
                    <w:rPr>
                      <w:sz w:val="22"/>
                      <w:szCs w:val="22"/>
                    </w:rPr>
                    <w:t>психолог</w:t>
                  </w:r>
                </w:p>
              </w:txbxContent>
            </v:textbox>
          </v:rect>
        </w:pict>
      </w:r>
      <w:r w:rsidRPr="00154769">
        <w:rPr>
          <w:noProof/>
        </w:rPr>
        <w:pict>
          <v:shape id="_x0000_s1030" type="#_x0000_t32" style="position:absolute;left:0;text-align:left;margin-left:103.05pt;margin-top:22.85pt;width:14.55pt;height:0;z-index:251658240" o:connectortype="straight" strokecolor="#0070c0" strokeweight="1.25pt">
            <v:stroke endarrow="block"/>
          </v:shape>
        </w:pict>
      </w:r>
      <w:r w:rsidRPr="00154769">
        <w:rPr>
          <w:noProof/>
        </w:rPr>
        <w:pict>
          <v:rect id="_x0000_s1038" style="position:absolute;left:0;text-align:left;margin-left:117.6pt;margin-top:11.35pt;width:231pt;height:25.75pt;z-index:251658240" strokecolor="red" strokeweight="3pt">
            <v:textbox style="mso-next-textbox:#_x0000_s1038">
              <w:txbxContent>
                <w:p w:rsidR="00FE0B8B" w:rsidRPr="00184409" w:rsidRDefault="00FE0B8B" w:rsidP="00FE0B8B">
                  <w:pPr>
                    <w:jc w:val="center"/>
                  </w:pPr>
                  <w:proofErr w:type="spellStart"/>
                  <w:proofErr w:type="gramStart"/>
                  <w:r w:rsidRPr="00184409">
                    <w:t>Студ</w:t>
                  </w:r>
                  <w:proofErr w:type="spellEnd"/>
                  <w:proofErr w:type="gramEnd"/>
                  <w:r w:rsidRPr="00184409">
                    <w:t xml:space="preserve"> группы</w:t>
                  </w:r>
                </w:p>
              </w:txbxContent>
            </v:textbox>
          </v:rect>
        </w:pict>
      </w:r>
    </w:p>
    <w:p w:rsidR="00FE0B8B" w:rsidRDefault="00FE0B8B" w:rsidP="00FE0B8B">
      <w:pPr>
        <w:spacing w:line="360" w:lineRule="auto"/>
        <w:jc w:val="both"/>
        <w:rPr>
          <w:sz w:val="28"/>
          <w:szCs w:val="28"/>
        </w:rPr>
      </w:pPr>
    </w:p>
    <w:p w:rsidR="00FE0B8B" w:rsidRPr="00364B2B" w:rsidRDefault="00FE0B8B" w:rsidP="00FE0B8B">
      <w:pPr>
        <w:spacing w:line="360" w:lineRule="auto"/>
        <w:jc w:val="center"/>
        <w:rPr>
          <w:sz w:val="20"/>
          <w:szCs w:val="20"/>
        </w:rPr>
      </w:pPr>
      <w:r w:rsidRPr="00364B2B">
        <w:rPr>
          <w:sz w:val="20"/>
          <w:szCs w:val="20"/>
        </w:rPr>
        <w:t>Рис 1.</w:t>
      </w:r>
    </w:p>
    <w:p w:rsidR="00FE0B8B" w:rsidRDefault="00FE0B8B" w:rsidP="00FE0B8B">
      <w:pPr>
        <w:pStyle w:val="a6"/>
        <w:spacing w:line="360" w:lineRule="auto"/>
        <w:ind w:right="0" w:firstLine="709"/>
        <w:jc w:val="both"/>
        <w:rPr>
          <w:rStyle w:val="a7"/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Cs/>
          <w:noProof/>
          <w:sz w:val="28"/>
          <w:szCs w:val="28"/>
          <w:u w:val="single"/>
        </w:rPr>
        <w:pict>
          <v:rect id="_x0000_s1066" style="position:absolute;left:0;text-align:left;margin-left:344.15pt;margin-top:0;width:31.1pt;height:14.25pt;z-index:251658240" strokecolor="#ffc000" strokeweight="3pt"/>
        </w:pict>
      </w:r>
      <w:r>
        <w:rPr>
          <w:rStyle w:val="a7"/>
          <w:rFonts w:ascii="Times New Roman" w:hAnsi="Times New Roman"/>
          <w:sz w:val="28"/>
          <w:szCs w:val="28"/>
          <w:u w:val="single"/>
        </w:rPr>
        <w:t>на уровне вуза</w:t>
      </w:r>
    </w:p>
    <w:p w:rsidR="00FE0B8B" w:rsidRDefault="00FE0B8B" w:rsidP="00FE0B8B">
      <w:pPr>
        <w:pStyle w:val="a6"/>
        <w:spacing w:line="360" w:lineRule="auto"/>
        <w:ind w:right="0" w:firstLine="709"/>
        <w:jc w:val="both"/>
        <w:rPr>
          <w:rStyle w:val="a7"/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Cs/>
          <w:noProof/>
          <w:sz w:val="28"/>
          <w:szCs w:val="28"/>
          <w:u w:val="single"/>
        </w:rPr>
        <w:pict>
          <v:rect id="_x0000_s1067" style="position:absolute;left:0;text-align:left;margin-left:344.15pt;margin-top:1.15pt;width:31.1pt;height:12.95pt;z-index:251658240" strokecolor="#e36c0a" strokeweight="3pt"/>
        </w:pict>
      </w:r>
      <w:r>
        <w:rPr>
          <w:rStyle w:val="a7"/>
          <w:rFonts w:ascii="Times New Roman" w:hAnsi="Times New Roman"/>
          <w:sz w:val="28"/>
          <w:szCs w:val="28"/>
          <w:u w:val="single"/>
        </w:rPr>
        <w:t>на уровне факультета и кафедры</w:t>
      </w:r>
    </w:p>
    <w:p w:rsidR="00FE0B8B" w:rsidRDefault="00FE0B8B" w:rsidP="00FE0B8B">
      <w:pPr>
        <w:pStyle w:val="a6"/>
        <w:spacing w:line="360" w:lineRule="auto"/>
        <w:ind w:right="0" w:firstLine="709"/>
        <w:jc w:val="both"/>
        <w:rPr>
          <w:rStyle w:val="a7"/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Cs/>
          <w:noProof/>
          <w:sz w:val="28"/>
          <w:szCs w:val="28"/>
          <w:u w:val="single"/>
        </w:rPr>
        <w:pict>
          <v:rect id="_x0000_s1068" style="position:absolute;left:0;text-align:left;margin-left:344.15pt;margin-top:5.95pt;width:31.1pt;height:11.55pt;z-index:251658240" strokecolor="red" strokeweight="3pt"/>
        </w:pict>
      </w:r>
      <w:r>
        <w:rPr>
          <w:rStyle w:val="a7"/>
          <w:rFonts w:ascii="Times New Roman" w:hAnsi="Times New Roman"/>
          <w:sz w:val="28"/>
          <w:szCs w:val="28"/>
          <w:u w:val="single"/>
        </w:rPr>
        <w:t>на уровне студенческого сообщества</w:t>
      </w:r>
    </w:p>
    <w:p w:rsidR="00FE0B8B" w:rsidRDefault="00FE0B8B" w:rsidP="00EE5030">
      <w:pPr>
        <w:pStyle w:val="a4"/>
        <w:suppressLineNumbers w:val="0"/>
        <w:spacing w:before="0"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E0B8B" w:rsidRDefault="00FE0B8B" w:rsidP="00EE5030">
      <w:pPr>
        <w:pStyle w:val="a4"/>
        <w:suppressLineNumbers w:val="0"/>
        <w:spacing w:before="0"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E0B8B" w:rsidRDefault="00FE0B8B" w:rsidP="00EE5030">
      <w:pPr>
        <w:pStyle w:val="a4"/>
        <w:suppressLineNumbers w:val="0"/>
        <w:spacing w:before="0"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F19CA" w:rsidRPr="000B6379" w:rsidRDefault="00DF19CA" w:rsidP="00EE5030">
      <w:pPr>
        <w:pStyle w:val="a4"/>
        <w:suppressLineNumbers w:val="0"/>
        <w:spacing w:before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B6379">
        <w:rPr>
          <w:rFonts w:ascii="Times New Roman" w:hAnsi="Times New Roman"/>
          <w:b/>
          <w:sz w:val="28"/>
          <w:szCs w:val="28"/>
        </w:rPr>
        <w:t>Уровни воспитательной работы</w:t>
      </w:r>
      <w:r>
        <w:rPr>
          <w:rFonts w:ascii="Times New Roman" w:hAnsi="Times New Roman"/>
          <w:b/>
          <w:sz w:val="28"/>
          <w:szCs w:val="28"/>
        </w:rPr>
        <w:t>.</w:t>
      </w:r>
      <w:r w:rsidRPr="000B6379">
        <w:rPr>
          <w:rFonts w:ascii="Times New Roman" w:hAnsi="Times New Roman"/>
          <w:b/>
          <w:sz w:val="28"/>
          <w:szCs w:val="28"/>
        </w:rPr>
        <w:t xml:space="preserve"> </w:t>
      </w:r>
    </w:p>
    <w:p w:rsidR="00DF19CA" w:rsidRPr="00736C80" w:rsidRDefault="00DF19CA" w:rsidP="00DF19CA">
      <w:pPr>
        <w:pStyle w:val="a4"/>
        <w:suppressLineNumbers w:val="0"/>
        <w:spacing w:before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F2A05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proofErr w:type="spellStart"/>
      <w:r w:rsidRPr="00AF2A0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AF2A05">
        <w:rPr>
          <w:rFonts w:ascii="Times New Roman" w:hAnsi="Times New Roman"/>
          <w:sz w:val="28"/>
          <w:szCs w:val="28"/>
        </w:rPr>
        <w:t xml:space="preserve"> работы представлена несколькими уровнями мероприятий, направленных на реализацию основных задач по воспитанию молодёжи. Все уровни воспитательной работы соответствуют замыслу компетенций, предусмотренных</w:t>
      </w:r>
      <w:r w:rsidRPr="00736C8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ОС</w:t>
      </w:r>
      <w:r w:rsidRPr="00736C80">
        <w:rPr>
          <w:rFonts w:ascii="Times New Roman" w:hAnsi="Times New Roman"/>
          <w:sz w:val="28"/>
          <w:szCs w:val="28"/>
        </w:rPr>
        <w:t xml:space="preserve"> и ФГОС</w:t>
      </w:r>
      <w:r>
        <w:rPr>
          <w:rFonts w:ascii="Times New Roman" w:hAnsi="Times New Roman"/>
          <w:sz w:val="28"/>
          <w:szCs w:val="28"/>
        </w:rPr>
        <w:t xml:space="preserve"> ВПО и СПО</w:t>
      </w:r>
      <w:r w:rsidRPr="00736C80">
        <w:rPr>
          <w:rFonts w:ascii="Times New Roman" w:hAnsi="Times New Roman"/>
          <w:sz w:val="28"/>
          <w:szCs w:val="28"/>
        </w:rPr>
        <w:t>.</w:t>
      </w:r>
    </w:p>
    <w:p w:rsidR="00DF19CA" w:rsidRDefault="00DF19CA" w:rsidP="00DF19C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B6379">
        <w:rPr>
          <w:color w:val="000000"/>
          <w:sz w:val="28"/>
          <w:szCs w:val="28"/>
          <w:u w:val="single"/>
        </w:rPr>
        <w:t>Первый уровень</w:t>
      </w:r>
      <w:r w:rsidRPr="000B6379">
        <w:rPr>
          <w:color w:val="000000"/>
          <w:sz w:val="28"/>
          <w:szCs w:val="28"/>
        </w:rPr>
        <w:t xml:space="preserve"> – мероприятия Академии</w:t>
      </w:r>
    </w:p>
    <w:p w:rsidR="00DF19CA" w:rsidRPr="00395707" w:rsidRDefault="00DF19CA" w:rsidP="00DF19CA">
      <w:pPr>
        <w:spacing w:line="360" w:lineRule="auto"/>
        <w:ind w:firstLine="708"/>
        <w:jc w:val="both"/>
        <w:rPr>
          <w:sz w:val="28"/>
          <w:szCs w:val="28"/>
        </w:rPr>
      </w:pPr>
      <w:r w:rsidRPr="00395707">
        <w:rPr>
          <w:sz w:val="28"/>
          <w:szCs w:val="28"/>
        </w:rPr>
        <w:lastRenderedPageBreak/>
        <w:t xml:space="preserve">Студенты Филиала принимают участие в </w:t>
      </w:r>
      <w:r>
        <w:rPr>
          <w:color w:val="484848"/>
          <w:sz w:val="28"/>
          <w:szCs w:val="28"/>
        </w:rPr>
        <w:t>е</w:t>
      </w:r>
      <w:r w:rsidRPr="00395707">
        <w:rPr>
          <w:color w:val="484848"/>
          <w:sz w:val="28"/>
          <w:szCs w:val="28"/>
        </w:rPr>
        <w:t xml:space="preserve">жегодном фестивале студенческого творчества «Созвездие </w:t>
      </w:r>
      <w:r w:rsidRPr="00395707">
        <w:rPr>
          <w:sz w:val="28"/>
          <w:szCs w:val="28"/>
        </w:rPr>
        <w:t>РАП</w:t>
      </w:r>
      <w:r w:rsidRPr="00395707">
        <w:rPr>
          <w:color w:val="484848"/>
          <w:sz w:val="28"/>
          <w:szCs w:val="28"/>
        </w:rPr>
        <w:t>»</w:t>
      </w:r>
      <w:r w:rsidRPr="00395707">
        <w:rPr>
          <w:sz w:val="28"/>
          <w:szCs w:val="28"/>
        </w:rPr>
        <w:t>, куда входят</w:t>
      </w:r>
      <w:r>
        <w:rPr>
          <w:sz w:val="28"/>
          <w:szCs w:val="28"/>
        </w:rPr>
        <w:t xml:space="preserve"> следующие конкурсные номинации</w:t>
      </w:r>
      <w:r w:rsidRPr="00395707">
        <w:rPr>
          <w:sz w:val="28"/>
          <w:szCs w:val="28"/>
        </w:rPr>
        <w:t>:</w:t>
      </w:r>
    </w:p>
    <w:p w:rsidR="00DF19CA" w:rsidRDefault="00DF19CA" w:rsidP="00DF19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«Фото»</w:t>
      </w:r>
    </w:p>
    <w:p w:rsidR="00DF19CA" w:rsidRDefault="00DF19CA" w:rsidP="00DF19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«Мир танца»</w:t>
      </w:r>
    </w:p>
    <w:p w:rsidR="00DF19CA" w:rsidRDefault="00DF19CA" w:rsidP="00DF19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«Вокал»</w:t>
      </w:r>
    </w:p>
    <w:p w:rsidR="00DF19CA" w:rsidRDefault="00DF19CA" w:rsidP="00DF19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«Театральная мастерская»</w:t>
      </w:r>
    </w:p>
    <w:p w:rsidR="00DF19CA" w:rsidRDefault="00DF19CA" w:rsidP="00DF19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«Художественное слово»</w:t>
      </w:r>
    </w:p>
    <w:p w:rsidR="00DF19CA" w:rsidRDefault="00DF19CA" w:rsidP="00DF19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«Мисс и Мистер РАП»</w:t>
      </w:r>
    </w:p>
    <w:p w:rsidR="00DF19CA" w:rsidRDefault="00DF19CA" w:rsidP="00DF19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КВН</w:t>
      </w:r>
    </w:p>
    <w:p w:rsidR="00DF19CA" w:rsidRDefault="00DF19CA" w:rsidP="00DF19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объединенная учеба студенческого актива.</w:t>
      </w:r>
    </w:p>
    <w:p w:rsidR="00DF19CA" w:rsidRDefault="00DF19CA" w:rsidP="00DF19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студенты участвуют в ежегодной научной конференции студентов и аспирантов «Право и суд в современном мире», проходящей в городе Москве. Студенты Филиала по результатам работы секций занимают победные места.</w:t>
      </w:r>
    </w:p>
    <w:p w:rsidR="00DF19CA" w:rsidRPr="00736C80" w:rsidRDefault="00DF19CA" w:rsidP="00DF19CA">
      <w:pPr>
        <w:spacing w:line="360" w:lineRule="auto"/>
        <w:ind w:firstLine="708"/>
        <w:rPr>
          <w:color w:val="000000"/>
          <w:sz w:val="28"/>
          <w:szCs w:val="28"/>
        </w:rPr>
      </w:pPr>
      <w:r w:rsidRPr="000B6379">
        <w:rPr>
          <w:color w:val="000000"/>
          <w:sz w:val="28"/>
          <w:szCs w:val="28"/>
          <w:u w:val="single"/>
        </w:rPr>
        <w:t>Второй уровень</w:t>
      </w:r>
      <w:r w:rsidRPr="00BD639E">
        <w:rPr>
          <w:color w:val="000000"/>
          <w:sz w:val="28"/>
          <w:szCs w:val="28"/>
        </w:rPr>
        <w:t xml:space="preserve"> </w:t>
      </w:r>
      <w:r w:rsidRPr="00736C80">
        <w:rPr>
          <w:color w:val="000000"/>
          <w:sz w:val="28"/>
          <w:szCs w:val="28"/>
        </w:rPr>
        <w:t>–</w:t>
      </w:r>
      <w:r w:rsidRPr="00BD639E">
        <w:rPr>
          <w:color w:val="000000"/>
          <w:sz w:val="28"/>
          <w:szCs w:val="28"/>
        </w:rPr>
        <w:t xml:space="preserve"> мероприятия</w:t>
      </w:r>
      <w:r w:rsidRPr="00736C80">
        <w:rPr>
          <w:color w:val="000000"/>
          <w:sz w:val="28"/>
          <w:szCs w:val="28"/>
        </w:rPr>
        <w:t xml:space="preserve"> ф</w:t>
      </w:r>
      <w:r>
        <w:rPr>
          <w:color w:val="000000"/>
          <w:sz w:val="28"/>
          <w:szCs w:val="28"/>
        </w:rPr>
        <w:t>илиала</w:t>
      </w:r>
      <w:r w:rsidRPr="00BD639E">
        <w:rPr>
          <w:color w:val="000000"/>
          <w:sz w:val="28"/>
          <w:szCs w:val="28"/>
        </w:rPr>
        <w:t xml:space="preserve">. </w:t>
      </w:r>
    </w:p>
    <w:p w:rsidR="00DF19CA" w:rsidRPr="00BD639E" w:rsidRDefault="00DF19CA" w:rsidP="00DF19CA">
      <w:pPr>
        <w:spacing w:line="360" w:lineRule="auto"/>
        <w:ind w:firstLine="708"/>
        <w:rPr>
          <w:rFonts w:ascii="Verdana" w:hAnsi="Verdana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BD639E">
        <w:rPr>
          <w:color w:val="000000"/>
          <w:sz w:val="28"/>
          <w:szCs w:val="28"/>
        </w:rPr>
        <w:t>радиционны</w:t>
      </w:r>
      <w:r>
        <w:rPr>
          <w:color w:val="000000"/>
          <w:sz w:val="28"/>
          <w:szCs w:val="28"/>
        </w:rPr>
        <w:t>е массовые</w:t>
      </w:r>
      <w:r w:rsidRPr="00BD639E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BD639E">
        <w:rPr>
          <w:color w:val="000000"/>
          <w:sz w:val="28"/>
          <w:szCs w:val="28"/>
        </w:rPr>
        <w:t>:</w:t>
      </w:r>
    </w:p>
    <w:p w:rsidR="00DF19CA" w:rsidRPr="00BD639E" w:rsidRDefault="00DF19CA" w:rsidP="00DF19CA">
      <w:pPr>
        <w:spacing w:line="360" w:lineRule="auto"/>
        <w:rPr>
          <w:rFonts w:ascii="Verdana" w:hAnsi="Verdana" w:cs="Arial"/>
          <w:color w:val="000000"/>
          <w:sz w:val="28"/>
          <w:szCs w:val="28"/>
        </w:rPr>
      </w:pPr>
      <w:r w:rsidRPr="00BD639E">
        <w:rPr>
          <w:color w:val="000000"/>
          <w:sz w:val="28"/>
          <w:szCs w:val="28"/>
        </w:rPr>
        <w:t>1.  Акция «Первокурсник», в рамках которой пров</w:t>
      </w:r>
      <w:r w:rsidRPr="00736C80">
        <w:rPr>
          <w:color w:val="000000"/>
          <w:sz w:val="28"/>
          <w:szCs w:val="28"/>
        </w:rPr>
        <w:t>о</w:t>
      </w:r>
      <w:r w:rsidRPr="00BD639E">
        <w:rPr>
          <w:color w:val="000000"/>
          <w:sz w:val="28"/>
          <w:szCs w:val="28"/>
        </w:rPr>
        <w:t>д</w:t>
      </w:r>
      <w:r w:rsidRPr="00736C80">
        <w:rPr>
          <w:color w:val="000000"/>
          <w:sz w:val="28"/>
          <w:szCs w:val="28"/>
        </w:rPr>
        <w:t>ятся</w:t>
      </w:r>
      <w:r w:rsidRPr="00BD639E">
        <w:rPr>
          <w:color w:val="000000"/>
          <w:sz w:val="28"/>
          <w:szCs w:val="28"/>
        </w:rPr>
        <w:t>:</w:t>
      </w:r>
    </w:p>
    <w:p w:rsidR="00DF19CA" w:rsidRPr="00BD639E" w:rsidRDefault="00DF19CA" w:rsidP="00DF19CA">
      <w:pPr>
        <w:numPr>
          <w:ilvl w:val="0"/>
          <w:numId w:val="2"/>
        </w:numPr>
        <w:spacing w:line="360" w:lineRule="auto"/>
        <w:ind w:left="0" w:firstLine="0"/>
        <w:rPr>
          <w:rFonts w:ascii="Verdana" w:hAnsi="Verdana" w:cs="Arial"/>
          <w:color w:val="000000"/>
          <w:sz w:val="28"/>
          <w:szCs w:val="28"/>
        </w:rPr>
      </w:pPr>
      <w:r w:rsidRPr="00BD639E">
        <w:rPr>
          <w:color w:val="000000"/>
          <w:sz w:val="28"/>
          <w:szCs w:val="28"/>
        </w:rPr>
        <w:t>посвящение в студенты;</w:t>
      </w:r>
    </w:p>
    <w:p w:rsidR="00DF19CA" w:rsidRPr="000B6379" w:rsidRDefault="00DF19CA" w:rsidP="00DF19CA">
      <w:pPr>
        <w:numPr>
          <w:ilvl w:val="0"/>
          <w:numId w:val="2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BD639E">
        <w:rPr>
          <w:color w:val="000000"/>
          <w:sz w:val="28"/>
          <w:szCs w:val="28"/>
        </w:rPr>
        <w:t>конференция первокурсников</w:t>
      </w:r>
      <w:r>
        <w:rPr>
          <w:color w:val="000000"/>
          <w:sz w:val="28"/>
          <w:szCs w:val="28"/>
        </w:rPr>
        <w:t xml:space="preserve"> </w:t>
      </w:r>
      <w:r w:rsidRPr="00BD639E">
        <w:rPr>
          <w:color w:val="000000"/>
          <w:sz w:val="28"/>
          <w:szCs w:val="28"/>
        </w:rPr>
        <w:t xml:space="preserve"> «Ты стал студентом</w:t>
      </w:r>
      <w:r w:rsidRPr="00736C80">
        <w:rPr>
          <w:color w:val="000000"/>
          <w:sz w:val="28"/>
          <w:szCs w:val="28"/>
        </w:rPr>
        <w:t>»</w:t>
      </w:r>
      <w:r w:rsidRPr="00BD639E">
        <w:rPr>
          <w:color w:val="000000"/>
          <w:sz w:val="28"/>
          <w:szCs w:val="28"/>
        </w:rPr>
        <w:t xml:space="preserve"> (права и обязанности студентов, организация учебной, </w:t>
      </w:r>
      <w:proofErr w:type="spellStart"/>
      <w:r w:rsidRPr="00BD639E">
        <w:rPr>
          <w:color w:val="000000"/>
          <w:sz w:val="28"/>
          <w:szCs w:val="28"/>
        </w:rPr>
        <w:t>досуговой</w:t>
      </w:r>
      <w:proofErr w:type="spellEnd"/>
      <w:r w:rsidRPr="00BD639E">
        <w:rPr>
          <w:color w:val="000000"/>
          <w:sz w:val="28"/>
          <w:szCs w:val="28"/>
        </w:rPr>
        <w:t xml:space="preserve">, бытовой жизни </w:t>
      </w:r>
      <w:r w:rsidRPr="000B6379">
        <w:rPr>
          <w:color w:val="000000"/>
          <w:sz w:val="28"/>
          <w:szCs w:val="28"/>
        </w:rPr>
        <w:t>студента, «советы бывалых» - выступления пятикурсников);</w:t>
      </w:r>
    </w:p>
    <w:p w:rsidR="00DF19CA" w:rsidRPr="000B6379" w:rsidRDefault="00DF19CA" w:rsidP="00DF19CA">
      <w:pPr>
        <w:numPr>
          <w:ilvl w:val="0"/>
          <w:numId w:val="2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B6379">
        <w:rPr>
          <w:color w:val="000000"/>
          <w:sz w:val="28"/>
          <w:szCs w:val="28"/>
        </w:rPr>
        <w:t>торжественный День Знаний 1 сентября;</w:t>
      </w:r>
    </w:p>
    <w:p w:rsidR="00DF19CA" w:rsidRPr="000B6379" w:rsidRDefault="00DF19CA" w:rsidP="00DF19CA">
      <w:pPr>
        <w:numPr>
          <w:ilvl w:val="0"/>
          <w:numId w:val="2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B6379">
        <w:rPr>
          <w:color w:val="000000"/>
          <w:sz w:val="28"/>
          <w:szCs w:val="28"/>
        </w:rPr>
        <w:t xml:space="preserve">конференция первокурсников, посвященная </w:t>
      </w:r>
      <w:proofErr w:type="spellStart"/>
      <w:r w:rsidRPr="000B6379">
        <w:rPr>
          <w:color w:val="000000"/>
          <w:sz w:val="28"/>
          <w:szCs w:val="28"/>
        </w:rPr>
        <w:t>билиотекопользованию</w:t>
      </w:r>
      <w:proofErr w:type="spellEnd"/>
      <w:r w:rsidRPr="000B6379">
        <w:rPr>
          <w:color w:val="000000"/>
          <w:sz w:val="28"/>
          <w:szCs w:val="28"/>
        </w:rPr>
        <w:t xml:space="preserve"> и выдача учебной литературы;</w:t>
      </w:r>
    </w:p>
    <w:p w:rsidR="00DF19CA" w:rsidRPr="000B6379" w:rsidRDefault="00DF19CA" w:rsidP="00DF19CA">
      <w:pPr>
        <w:numPr>
          <w:ilvl w:val="0"/>
          <w:numId w:val="2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B6379">
        <w:rPr>
          <w:color w:val="000000"/>
          <w:sz w:val="28"/>
          <w:szCs w:val="28"/>
        </w:rPr>
        <w:t>анкетирование первокурсников «Мир моих интересов»;</w:t>
      </w:r>
    </w:p>
    <w:p w:rsidR="00DF19CA" w:rsidRPr="000B6379" w:rsidRDefault="00DF19CA" w:rsidP="00DF19CA">
      <w:pPr>
        <w:numPr>
          <w:ilvl w:val="0"/>
          <w:numId w:val="2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B6379">
        <w:rPr>
          <w:color w:val="000000"/>
          <w:sz w:val="28"/>
          <w:szCs w:val="28"/>
        </w:rPr>
        <w:t>мониторинг «Анкета первокурсника».</w:t>
      </w:r>
    </w:p>
    <w:p w:rsidR="00DF19CA" w:rsidRPr="000B6379" w:rsidRDefault="00DF19CA" w:rsidP="00DF19CA">
      <w:pPr>
        <w:spacing w:line="360" w:lineRule="auto"/>
        <w:rPr>
          <w:color w:val="000000"/>
          <w:sz w:val="28"/>
          <w:szCs w:val="28"/>
        </w:rPr>
      </w:pPr>
      <w:r w:rsidRPr="000B6379">
        <w:rPr>
          <w:color w:val="000000"/>
          <w:sz w:val="28"/>
          <w:szCs w:val="28"/>
        </w:rPr>
        <w:t>2. Спортивные мероприятия, посвященные студенческим спартакиадам, здоровому образу жизни.</w:t>
      </w:r>
    </w:p>
    <w:p w:rsidR="00DF19CA" w:rsidRPr="000B6379" w:rsidRDefault="00DF19CA" w:rsidP="00DF19CA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Лектории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дебат-</w:t>
      </w:r>
      <w:r w:rsidRPr="000B6379">
        <w:rPr>
          <w:rFonts w:ascii="Times New Roman" w:hAnsi="Times New Roman"/>
          <w:sz w:val="28"/>
          <w:szCs w:val="28"/>
          <w:lang w:val="ru-RU"/>
        </w:rPr>
        <w:t>клубы</w:t>
      </w:r>
      <w:proofErr w:type="spellEnd"/>
      <w:r w:rsidRPr="000B6379">
        <w:rPr>
          <w:rFonts w:ascii="Times New Roman" w:hAnsi="Times New Roman"/>
          <w:sz w:val="28"/>
          <w:szCs w:val="28"/>
          <w:lang w:val="ru-RU"/>
        </w:rPr>
        <w:t xml:space="preserve"> по различным правовым вопросам («Развитие конституционализма в России на современном этапе: проблемы и перспективы», «Модель ООН», и т.д.).</w:t>
      </w:r>
    </w:p>
    <w:p w:rsidR="00DF19CA" w:rsidRPr="00BD639E" w:rsidRDefault="00DF19CA" w:rsidP="00DF19CA">
      <w:pPr>
        <w:spacing w:line="360" w:lineRule="auto"/>
        <w:rPr>
          <w:rFonts w:ascii="Verdana" w:hAnsi="Verdana" w:cs="Arial"/>
          <w:color w:val="000000"/>
          <w:sz w:val="28"/>
          <w:szCs w:val="28"/>
        </w:rPr>
      </w:pPr>
      <w:r w:rsidRPr="000B637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.  Концерты, посвященные</w:t>
      </w:r>
      <w:r w:rsidRPr="00BD63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значимым календарным датам.</w:t>
      </w:r>
    </w:p>
    <w:p w:rsidR="00DF19CA" w:rsidRPr="00BD639E" w:rsidRDefault="00DF19CA" w:rsidP="00DF19CA">
      <w:pPr>
        <w:spacing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D639E">
        <w:rPr>
          <w:color w:val="000000"/>
          <w:sz w:val="28"/>
          <w:szCs w:val="28"/>
        </w:rPr>
        <w:t xml:space="preserve">.  </w:t>
      </w:r>
      <w:proofErr w:type="gramStart"/>
      <w:r w:rsidRPr="00BD639E">
        <w:rPr>
          <w:color w:val="000000"/>
          <w:sz w:val="28"/>
          <w:szCs w:val="28"/>
        </w:rPr>
        <w:t>Конкурсы «Лучшая группа института», «Лучш</w:t>
      </w:r>
      <w:r w:rsidRPr="00736C80">
        <w:rPr>
          <w:color w:val="000000"/>
          <w:sz w:val="28"/>
          <w:szCs w:val="28"/>
        </w:rPr>
        <w:t>ий выпуск</w:t>
      </w:r>
      <w:r w:rsidRPr="00BD639E">
        <w:rPr>
          <w:color w:val="000000"/>
          <w:sz w:val="28"/>
          <w:szCs w:val="28"/>
        </w:rPr>
        <w:t xml:space="preserve">», </w:t>
      </w:r>
      <w:r w:rsidRPr="00736C80">
        <w:rPr>
          <w:color w:val="000000"/>
          <w:sz w:val="28"/>
          <w:szCs w:val="28"/>
        </w:rPr>
        <w:t xml:space="preserve">«Студент года», </w:t>
      </w:r>
      <w:r w:rsidRPr="00BD639E">
        <w:rPr>
          <w:color w:val="000000"/>
          <w:sz w:val="28"/>
          <w:szCs w:val="28"/>
        </w:rPr>
        <w:t xml:space="preserve">«Мисс </w:t>
      </w:r>
      <w:r w:rsidRPr="00736C80">
        <w:rPr>
          <w:color w:val="000000"/>
          <w:sz w:val="28"/>
          <w:szCs w:val="28"/>
        </w:rPr>
        <w:t>и Мистер Филиала</w:t>
      </w:r>
      <w:r w:rsidRPr="00BD639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творческие конкурсы (КВН, конкурс поэзии, фотографии, вокала, танца)</w:t>
      </w:r>
      <w:r w:rsidRPr="00BD639E">
        <w:rPr>
          <w:color w:val="000000"/>
          <w:sz w:val="28"/>
          <w:szCs w:val="28"/>
        </w:rPr>
        <w:t xml:space="preserve">. </w:t>
      </w:r>
      <w:proofErr w:type="gramEnd"/>
    </w:p>
    <w:p w:rsidR="00DF19CA" w:rsidRPr="00BD639E" w:rsidRDefault="00DF19CA" w:rsidP="00DF19CA">
      <w:pPr>
        <w:spacing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36C80">
        <w:rPr>
          <w:color w:val="000000"/>
          <w:sz w:val="28"/>
          <w:szCs w:val="28"/>
        </w:rPr>
        <w:t>. Ф</w:t>
      </w:r>
      <w:r w:rsidRPr="00BD639E">
        <w:rPr>
          <w:color w:val="000000"/>
          <w:sz w:val="28"/>
          <w:szCs w:val="28"/>
        </w:rPr>
        <w:t>естиваль «Студенческая весна».</w:t>
      </w:r>
    </w:p>
    <w:p w:rsidR="00DF19CA" w:rsidRPr="00BD639E" w:rsidRDefault="00DF19CA" w:rsidP="00DF19CA">
      <w:pPr>
        <w:spacing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36C80">
        <w:rPr>
          <w:color w:val="000000"/>
          <w:sz w:val="28"/>
          <w:szCs w:val="28"/>
        </w:rPr>
        <w:t>. Дни</w:t>
      </w:r>
      <w:r w:rsidRPr="00BD639E">
        <w:rPr>
          <w:color w:val="000000"/>
          <w:sz w:val="28"/>
          <w:szCs w:val="28"/>
        </w:rPr>
        <w:t xml:space="preserve"> науки.</w:t>
      </w:r>
    </w:p>
    <w:p w:rsidR="00DF19CA" w:rsidRPr="00736C80" w:rsidRDefault="00DF19CA" w:rsidP="00DF19C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36C80">
        <w:rPr>
          <w:color w:val="000000"/>
          <w:sz w:val="28"/>
          <w:szCs w:val="28"/>
        </w:rPr>
        <w:t xml:space="preserve">. </w:t>
      </w:r>
      <w:r w:rsidRPr="00BD639E">
        <w:rPr>
          <w:color w:val="000000"/>
          <w:sz w:val="28"/>
          <w:szCs w:val="28"/>
        </w:rPr>
        <w:t xml:space="preserve"> Мероприятия</w:t>
      </w:r>
      <w:r w:rsidRPr="00736C80">
        <w:rPr>
          <w:color w:val="000000"/>
          <w:sz w:val="28"/>
          <w:szCs w:val="28"/>
        </w:rPr>
        <w:t>,</w:t>
      </w:r>
      <w:r w:rsidRPr="00BD639E">
        <w:rPr>
          <w:color w:val="000000"/>
          <w:sz w:val="28"/>
          <w:szCs w:val="28"/>
        </w:rPr>
        <w:t xml:space="preserve"> </w:t>
      </w:r>
      <w:r w:rsidRPr="00736C80">
        <w:rPr>
          <w:color w:val="000000"/>
          <w:sz w:val="28"/>
          <w:szCs w:val="28"/>
        </w:rPr>
        <w:t xml:space="preserve">приуроченные </w:t>
      </w:r>
      <w:r>
        <w:rPr>
          <w:color w:val="000000"/>
          <w:sz w:val="28"/>
          <w:szCs w:val="28"/>
        </w:rPr>
        <w:t xml:space="preserve">к </w:t>
      </w:r>
      <w:r w:rsidRPr="00736C80">
        <w:rPr>
          <w:color w:val="000000"/>
          <w:sz w:val="28"/>
          <w:szCs w:val="28"/>
        </w:rPr>
        <w:t>социально значимым датам и традициям</w:t>
      </w:r>
      <w:r w:rsidRPr="00BD639E">
        <w:rPr>
          <w:color w:val="000000"/>
          <w:sz w:val="28"/>
          <w:szCs w:val="28"/>
        </w:rPr>
        <w:t>.</w:t>
      </w:r>
    </w:p>
    <w:p w:rsidR="00DF19CA" w:rsidRPr="00BD639E" w:rsidRDefault="00DF19CA" w:rsidP="00DF19CA">
      <w:pPr>
        <w:spacing w:line="360" w:lineRule="auto"/>
        <w:rPr>
          <w:rFonts w:ascii="Verdana" w:hAnsi="Verdana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36C80">
        <w:rPr>
          <w:color w:val="000000"/>
          <w:sz w:val="28"/>
          <w:szCs w:val="28"/>
        </w:rPr>
        <w:t>. Мероприятия, проводимые Академией и другими Филиалами</w:t>
      </w:r>
      <w:r>
        <w:rPr>
          <w:color w:val="000000"/>
          <w:sz w:val="28"/>
          <w:szCs w:val="28"/>
        </w:rPr>
        <w:t>.</w:t>
      </w:r>
    </w:p>
    <w:p w:rsidR="00DF19CA" w:rsidRDefault="00DF19CA" w:rsidP="00DF19C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736C80">
        <w:rPr>
          <w:color w:val="000000"/>
          <w:sz w:val="28"/>
          <w:szCs w:val="28"/>
        </w:rPr>
        <w:t>. В</w:t>
      </w:r>
      <w:r w:rsidRPr="00BD639E">
        <w:rPr>
          <w:color w:val="000000"/>
          <w:sz w:val="28"/>
          <w:szCs w:val="28"/>
        </w:rPr>
        <w:t>ыпускные мероприятия (</w:t>
      </w:r>
      <w:r w:rsidRPr="00736C80">
        <w:rPr>
          <w:color w:val="000000"/>
          <w:sz w:val="28"/>
          <w:szCs w:val="28"/>
        </w:rPr>
        <w:t>выпускное торжественное</w:t>
      </w:r>
      <w:r>
        <w:rPr>
          <w:color w:val="000000"/>
          <w:sz w:val="28"/>
          <w:szCs w:val="28"/>
        </w:rPr>
        <w:t xml:space="preserve"> собрание</w:t>
      </w:r>
      <w:r w:rsidRPr="00BD639E">
        <w:rPr>
          <w:color w:val="000000"/>
          <w:sz w:val="28"/>
          <w:szCs w:val="28"/>
        </w:rPr>
        <w:t>, вручение дипломов).</w:t>
      </w:r>
    </w:p>
    <w:p w:rsidR="00DF19CA" w:rsidRDefault="00DF19CA" w:rsidP="00DF19C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Волонтерские мероприятия вуза и участие в мероприятиях города и края.</w:t>
      </w:r>
    </w:p>
    <w:p w:rsidR="00DF19CA" w:rsidRPr="00DA71EF" w:rsidRDefault="00DF19CA" w:rsidP="00DF19CA">
      <w:pPr>
        <w:pStyle w:val="a4"/>
        <w:numPr>
          <w:ilvl w:val="12"/>
          <w:numId w:val="0"/>
        </w:numPr>
        <w:suppressLineNumbers w:val="0"/>
        <w:spacing w:before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B6379">
        <w:rPr>
          <w:rFonts w:ascii="Times New Roman" w:hAnsi="Times New Roman"/>
          <w:color w:val="000000"/>
          <w:sz w:val="28"/>
          <w:szCs w:val="28"/>
          <w:u w:val="single"/>
        </w:rPr>
        <w:t>Третий уровень</w:t>
      </w:r>
      <w:r w:rsidRPr="00BD639E">
        <w:rPr>
          <w:rFonts w:ascii="Times New Roman" w:hAnsi="Times New Roman"/>
          <w:color w:val="000000"/>
          <w:sz w:val="28"/>
          <w:szCs w:val="28"/>
        </w:rPr>
        <w:t xml:space="preserve"> - групповые формы. К ним относятся: мероприятия внутри коллектива академических групп, работа научно-исследовательских студенческих групп, работа кружков по интересам, студий творческого напр</w:t>
      </w:r>
      <w:r w:rsidRPr="00BD639E">
        <w:rPr>
          <w:rFonts w:ascii="Times New Roman" w:hAnsi="Times New Roman"/>
          <w:sz w:val="28"/>
          <w:szCs w:val="28"/>
        </w:rPr>
        <w:t>авления, клубная работа, работа общественных студенческих объединений.</w:t>
      </w:r>
      <w:r w:rsidRPr="00DA71EF">
        <w:rPr>
          <w:rFonts w:ascii="Times New Roman" w:hAnsi="Times New Roman"/>
          <w:sz w:val="28"/>
          <w:szCs w:val="28"/>
        </w:rPr>
        <w:t xml:space="preserve"> Участие актива группы и факультетов в стипендиальных комиссиях, учебно-воспитательной комиссии, конкурсах. Достоинством этих мероприятий является активное участие в их организации и приведении студенчества.</w:t>
      </w:r>
    </w:p>
    <w:p w:rsidR="00DF19CA" w:rsidRPr="00BD639E" w:rsidRDefault="00DF19CA" w:rsidP="00DF19CA">
      <w:pPr>
        <w:spacing w:line="360" w:lineRule="auto"/>
        <w:ind w:firstLine="709"/>
        <w:rPr>
          <w:rFonts w:ascii="Verdana" w:hAnsi="Verdana" w:cs="Arial"/>
          <w:color w:val="000000"/>
          <w:sz w:val="28"/>
          <w:szCs w:val="28"/>
        </w:rPr>
      </w:pPr>
      <w:r w:rsidRPr="000B6379">
        <w:rPr>
          <w:color w:val="000000"/>
          <w:sz w:val="28"/>
          <w:szCs w:val="28"/>
          <w:u w:val="single"/>
        </w:rPr>
        <w:t>Четвертый уровень</w:t>
      </w:r>
      <w:r w:rsidRPr="00BD639E">
        <w:rPr>
          <w:color w:val="000000"/>
          <w:sz w:val="28"/>
          <w:szCs w:val="28"/>
        </w:rPr>
        <w:t xml:space="preserve"> - </w:t>
      </w:r>
      <w:proofErr w:type="gramStart"/>
      <w:r w:rsidRPr="00BD639E">
        <w:rPr>
          <w:color w:val="000000"/>
          <w:sz w:val="28"/>
          <w:szCs w:val="28"/>
        </w:rPr>
        <w:t>индивидуальная</w:t>
      </w:r>
      <w:proofErr w:type="gramEnd"/>
      <w:r w:rsidRPr="00BD639E">
        <w:rPr>
          <w:color w:val="000000"/>
          <w:sz w:val="28"/>
          <w:szCs w:val="28"/>
        </w:rPr>
        <w:t xml:space="preserve"> личностно-ориентированная воспитательн</w:t>
      </w:r>
      <w:r>
        <w:rPr>
          <w:color w:val="000000"/>
          <w:sz w:val="28"/>
          <w:szCs w:val="28"/>
        </w:rPr>
        <w:t xml:space="preserve">ой </w:t>
      </w:r>
      <w:r w:rsidRPr="00BD639E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BD639E">
        <w:rPr>
          <w:color w:val="000000"/>
          <w:sz w:val="28"/>
          <w:szCs w:val="28"/>
        </w:rPr>
        <w:t>, осуществляе</w:t>
      </w:r>
      <w:r>
        <w:rPr>
          <w:color w:val="000000"/>
          <w:sz w:val="28"/>
          <w:szCs w:val="28"/>
        </w:rPr>
        <w:t xml:space="preserve">тся </w:t>
      </w:r>
      <w:r w:rsidRPr="00BD639E">
        <w:rPr>
          <w:color w:val="000000"/>
          <w:sz w:val="28"/>
          <w:szCs w:val="28"/>
        </w:rPr>
        <w:t xml:space="preserve"> в следующих формах:</w:t>
      </w:r>
    </w:p>
    <w:p w:rsidR="00DF19CA" w:rsidRPr="00BD639E" w:rsidRDefault="00DF19CA" w:rsidP="00DF19CA">
      <w:pPr>
        <w:numPr>
          <w:ilvl w:val="0"/>
          <w:numId w:val="3"/>
        </w:numPr>
        <w:spacing w:line="360" w:lineRule="auto"/>
        <w:ind w:left="0" w:firstLine="0"/>
        <w:rPr>
          <w:rFonts w:ascii="Verdana" w:hAnsi="Verdana" w:cs="Arial"/>
          <w:color w:val="000000"/>
          <w:sz w:val="28"/>
          <w:szCs w:val="28"/>
        </w:rPr>
      </w:pPr>
      <w:r w:rsidRPr="00BD639E">
        <w:rPr>
          <w:color w:val="000000"/>
          <w:sz w:val="28"/>
          <w:szCs w:val="28"/>
        </w:rPr>
        <w:t>индивидуальное консультирование преподавателями студентов по вопросам организации учебно-познавательной вузовской деятельности в рамках учебного курса;</w:t>
      </w:r>
    </w:p>
    <w:p w:rsidR="00DF19CA" w:rsidRPr="00BD639E" w:rsidRDefault="00DF19CA" w:rsidP="00DF19CA">
      <w:pPr>
        <w:numPr>
          <w:ilvl w:val="0"/>
          <w:numId w:val="3"/>
        </w:numPr>
        <w:spacing w:line="360" w:lineRule="auto"/>
        <w:ind w:left="0" w:firstLine="0"/>
        <w:rPr>
          <w:rFonts w:ascii="Verdana" w:hAnsi="Verdana" w:cs="Arial"/>
          <w:color w:val="000000"/>
          <w:sz w:val="28"/>
          <w:szCs w:val="28"/>
        </w:rPr>
      </w:pPr>
      <w:r w:rsidRPr="00BD639E">
        <w:rPr>
          <w:color w:val="000000"/>
          <w:sz w:val="28"/>
          <w:szCs w:val="28"/>
        </w:rPr>
        <w:t xml:space="preserve">разработка индивидуализированных программ </w:t>
      </w:r>
      <w:r w:rsidRPr="00736C80">
        <w:rPr>
          <w:color w:val="000000"/>
          <w:sz w:val="28"/>
          <w:szCs w:val="28"/>
        </w:rPr>
        <w:t xml:space="preserve">психологического сопровождения по различным социальным вопросам и проблемам </w:t>
      </w:r>
      <w:r w:rsidRPr="00BD639E">
        <w:rPr>
          <w:color w:val="000000"/>
          <w:sz w:val="28"/>
          <w:szCs w:val="28"/>
        </w:rPr>
        <w:t>профессионального становления и развития студента;</w:t>
      </w:r>
    </w:p>
    <w:p w:rsidR="00DF19CA" w:rsidRPr="00BD639E" w:rsidRDefault="00DF19CA" w:rsidP="00DF19CA">
      <w:pPr>
        <w:numPr>
          <w:ilvl w:val="0"/>
          <w:numId w:val="3"/>
        </w:numPr>
        <w:spacing w:line="360" w:lineRule="auto"/>
        <w:ind w:left="0" w:firstLine="0"/>
        <w:rPr>
          <w:rFonts w:ascii="Verdana" w:hAnsi="Verdana" w:cs="Arial"/>
          <w:color w:val="000000"/>
          <w:sz w:val="28"/>
          <w:szCs w:val="28"/>
        </w:rPr>
      </w:pPr>
      <w:r w:rsidRPr="00BD639E">
        <w:rPr>
          <w:color w:val="000000"/>
          <w:sz w:val="28"/>
          <w:szCs w:val="28"/>
        </w:rPr>
        <w:lastRenderedPageBreak/>
        <w:t xml:space="preserve">работа в составе небольших временных инициативных групп по реализации конкретных творческих проектов ( научных, педагогических, в сфере искусства и </w:t>
      </w:r>
      <w:proofErr w:type="spellStart"/>
      <w:r w:rsidRPr="00BD639E">
        <w:rPr>
          <w:color w:val="000000"/>
          <w:sz w:val="28"/>
          <w:szCs w:val="28"/>
        </w:rPr>
        <w:t>т</w:t>
      </w:r>
      <w:proofErr w:type="gramStart"/>
      <w:r w:rsidRPr="00BD639E">
        <w:rPr>
          <w:color w:val="000000"/>
          <w:sz w:val="28"/>
          <w:szCs w:val="28"/>
        </w:rPr>
        <w:t>.п</w:t>
      </w:r>
      <w:proofErr w:type="spellEnd"/>
      <w:proofErr w:type="gramEnd"/>
      <w:r w:rsidRPr="00BD639E">
        <w:rPr>
          <w:color w:val="000000"/>
          <w:sz w:val="28"/>
          <w:szCs w:val="28"/>
        </w:rPr>
        <w:t>);</w:t>
      </w:r>
    </w:p>
    <w:p w:rsidR="00DF19CA" w:rsidRPr="00BD639E" w:rsidRDefault="00DF19CA" w:rsidP="00DF19CA">
      <w:pPr>
        <w:numPr>
          <w:ilvl w:val="0"/>
          <w:numId w:val="3"/>
        </w:numPr>
        <w:spacing w:line="360" w:lineRule="auto"/>
        <w:ind w:left="0" w:firstLine="709"/>
        <w:rPr>
          <w:rFonts w:ascii="Verdana" w:hAnsi="Verdana" w:cs="Arial"/>
          <w:color w:val="000000"/>
          <w:sz w:val="28"/>
          <w:szCs w:val="28"/>
        </w:rPr>
      </w:pPr>
      <w:r w:rsidRPr="00BD639E">
        <w:rPr>
          <w:color w:val="000000"/>
          <w:sz w:val="28"/>
          <w:szCs w:val="28"/>
        </w:rPr>
        <w:t>индивидуальная научно-исследовательская работа студентов под руководством преподавателей и аспирантов;</w:t>
      </w:r>
    </w:p>
    <w:p w:rsidR="00DF19CA" w:rsidRPr="000B6379" w:rsidRDefault="00DF19CA" w:rsidP="00DF19CA">
      <w:pPr>
        <w:numPr>
          <w:ilvl w:val="0"/>
          <w:numId w:val="3"/>
        </w:numPr>
        <w:spacing w:line="360" w:lineRule="auto"/>
        <w:ind w:left="0" w:firstLine="709"/>
        <w:rPr>
          <w:rFonts w:ascii="Verdana" w:hAnsi="Verdana" w:cs="Arial"/>
          <w:color w:val="000000"/>
          <w:sz w:val="28"/>
          <w:szCs w:val="28"/>
        </w:rPr>
      </w:pPr>
      <w:r w:rsidRPr="00BD639E">
        <w:rPr>
          <w:color w:val="000000"/>
          <w:sz w:val="28"/>
          <w:szCs w:val="28"/>
        </w:rPr>
        <w:t xml:space="preserve">работа студентов в рамках различных учебных </w:t>
      </w:r>
      <w:r w:rsidRPr="00736C80">
        <w:rPr>
          <w:color w:val="000000"/>
          <w:sz w:val="28"/>
          <w:szCs w:val="28"/>
        </w:rPr>
        <w:t>мероприятий</w:t>
      </w:r>
      <w:r w:rsidRPr="00BD639E">
        <w:rPr>
          <w:color w:val="000000"/>
          <w:sz w:val="28"/>
          <w:szCs w:val="28"/>
        </w:rPr>
        <w:t xml:space="preserve"> под руководством </w:t>
      </w:r>
      <w:r w:rsidRPr="00736C80">
        <w:rPr>
          <w:color w:val="000000"/>
          <w:sz w:val="28"/>
          <w:szCs w:val="28"/>
        </w:rPr>
        <w:t>специалистов-</w:t>
      </w:r>
      <w:r w:rsidRPr="00BD639E">
        <w:rPr>
          <w:color w:val="000000"/>
          <w:sz w:val="28"/>
          <w:szCs w:val="28"/>
        </w:rPr>
        <w:t>методистов</w:t>
      </w:r>
      <w:r>
        <w:rPr>
          <w:color w:val="000000"/>
          <w:sz w:val="28"/>
          <w:szCs w:val="28"/>
        </w:rPr>
        <w:t>.</w:t>
      </w:r>
    </w:p>
    <w:p w:rsidR="00DF19CA" w:rsidRPr="00631ED9" w:rsidRDefault="00DF19CA" w:rsidP="00DF19CA">
      <w:pPr>
        <w:spacing w:line="360" w:lineRule="auto"/>
        <w:ind w:firstLine="708"/>
        <w:rPr>
          <w:sz w:val="28"/>
          <w:szCs w:val="28"/>
        </w:rPr>
      </w:pPr>
      <w:r w:rsidRPr="00631ED9">
        <w:rPr>
          <w:sz w:val="28"/>
          <w:szCs w:val="28"/>
        </w:rPr>
        <w:t xml:space="preserve">Охват студентов общественно-полезными и социальными проектами составляет  </w:t>
      </w:r>
      <w:r>
        <w:rPr>
          <w:sz w:val="28"/>
          <w:szCs w:val="28"/>
        </w:rPr>
        <w:t>60</w:t>
      </w:r>
      <w:r w:rsidRPr="00631ED9">
        <w:rPr>
          <w:sz w:val="28"/>
          <w:szCs w:val="28"/>
        </w:rPr>
        <w:t xml:space="preserve"> % от числа обучающихся на очной форме обучения факультета ВПО и  90% от числа обучающихся на очной форме обучения факультета СПО</w:t>
      </w:r>
      <w:r>
        <w:rPr>
          <w:sz w:val="28"/>
          <w:szCs w:val="28"/>
        </w:rPr>
        <w:t>.</w:t>
      </w:r>
    </w:p>
    <w:p w:rsidR="00DF19CA" w:rsidRPr="00631ED9" w:rsidRDefault="00DF19CA" w:rsidP="00DF19CA">
      <w:pPr>
        <w:pStyle w:val="a4"/>
        <w:numPr>
          <w:ilvl w:val="12"/>
          <w:numId w:val="0"/>
        </w:numPr>
        <w:suppressLineNumbers w:val="0"/>
        <w:spacing w:before="0" w:line="360" w:lineRule="auto"/>
        <w:rPr>
          <w:rFonts w:ascii="Times New Roman" w:hAnsi="Times New Roman"/>
          <w:sz w:val="28"/>
          <w:szCs w:val="28"/>
          <w:highlight w:val="green"/>
        </w:rPr>
      </w:pPr>
    </w:p>
    <w:p w:rsidR="00DF19CA" w:rsidRPr="00631ED9" w:rsidRDefault="00DF19CA" w:rsidP="00DF19CA">
      <w:pPr>
        <w:spacing w:line="360" w:lineRule="auto"/>
        <w:ind w:firstLine="708"/>
        <w:rPr>
          <w:sz w:val="28"/>
          <w:szCs w:val="28"/>
        </w:rPr>
      </w:pPr>
      <w:r w:rsidRPr="00631ED9">
        <w:rPr>
          <w:sz w:val="28"/>
          <w:szCs w:val="28"/>
        </w:rPr>
        <w:t xml:space="preserve">В спортивных </w:t>
      </w:r>
      <w:proofErr w:type="gramStart"/>
      <w:r w:rsidRPr="00631ED9">
        <w:rPr>
          <w:sz w:val="28"/>
          <w:szCs w:val="28"/>
        </w:rPr>
        <w:t>секциях</w:t>
      </w:r>
      <w:proofErr w:type="gramEnd"/>
      <w:r w:rsidRPr="00631ED9">
        <w:rPr>
          <w:sz w:val="28"/>
          <w:szCs w:val="28"/>
        </w:rPr>
        <w:t xml:space="preserve"> занимаетс</w:t>
      </w:r>
      <w:r>
        <w:rPr>
          <w:sz w:val="28"/>
          <w:szCs w:val="28"/>
        </w:rPr>
        <w:t>я до 30 % от числа обучающихся. В</w:t>
      </w:r>
    </w:p>
    <w:p w:rsidR="00DF19CA" w:rsidRPr="00631ED9" w:rsidRDefault="00DF19CA" w:rsidP="00DF19CA">
      <w:pPr>
        <w:pStyle w:val="a4"/>
        <w:numPr>
          <w:ilvl w:val="12"/>
          <w:numId w:val="0"/>
        </w:numPr>
        <w:suppressLineNumbers w:val="0"/>
        <w:spacing w:before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участии</w:t>
      </w:r>
      <w:r w:rsidRPr="00631ED9">
        <w:rPr>
          <w:rFonts w:ascii="Times New Roman" w:hAnsi="Times New Roman"/>
          <w:sz w:val="28"/>
          <w:szCs w:val="28"/>
        </w:rPr>
        <w:t xml:space="preserve"> в спортивных и оздоровительных мероприятиях задействовано до 90% студентов от общей численности. </w:t>
      </w:r>
    </w:p>
    <w:p w:rsidR="00DF19CA" w:rsidRPr="0021609A" w:rsidRDefault="00DF19CA" w:rsidP="00DF19CA">
      <w:pPr>
        <w:spacing w:line="360" w:lineRule="auto"/>
        <w:ind w:firstLine="708"/>
        <w:rPr>
          <w:bCs/>
        </w:rPr>
      </w:pPr>
      <w:r>
        <w:rPr>
          <w:bCs/>
        </w:rPr>
        <w:t xml:space="preserve">Информация о деятельности Филиала и проводимых мероприятиях отражается на сайте. </w:t>
      </w:r>
      <w:r w:rsidRPr="0021609A">
        <w:rPr>
          <w:bCs/>
        </w:rPr>
        <w:t xml:space="preserve">Ежедневно сайт посещают в среднем 180 человек, из них в среднем 120 постоянных пользователей. </w:t>
      </w:r>
    </w:p>
    <w:p w:rsidR="00DF19CA" w:rsidRPr="00631ED9" w:rsidRDefault="00DF19CA" w:rsidP="00DF19C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Филиале</w:t>
      </w:r>
      <w:proofErr w:type="gramEnd"/>
      <w:r>
        <w:rPr>
          <w:sz w:val="28"/>
          <w:szCs w:val="28"/>
        </w:rPr>
        <w:t xml:space="preserve"> осуществляется ежемесячный выпуск студенческой  газеты «</w:t>
      </w:r>
      <w:proofErr w:type="spellStart"/>
      <w:r>
        <w:rPr>
          <w:sz w:val="28"/>
          <w:szCs w:val="28"/>
        </w:rPr>
        <w:t>Вкурсе</w:t>
      </w:r>
      <w:proofErr w:type="spellEnd"/>
      <w:r>
        <w:rPr>
          <w:sz w:val="28"/>
          <w:szCs w:val="28"/>
        </w:rPr>
        <w:t>». Ч</w:t>
      </w:r>
      <w:r w:rsidRPr="00631ED9">
        <w:rPr>
          <w:sz w:val="28"/>
          <w:szCs w:val="28"/>
        </w:rPr>
        <w:t>итателями газет</w:t>
      </w:r>
      <w:r>
        <w:rPr>
          <w:sz w:val="28"/>
          <w:szCs w:val="28"/>
        </w:rPr>
        <w:t>ы</w:t>
      </w:r>
      <w:r w:rsidRPr="00631ED9">
        <w:rPr>
          <w:sz w:val="28"/>
          <w:szCs w:val="28"/>
        </w:rPr>
        <w:t xml:space="preserve"> являются 95% студентов и преподавателей.</w:t>
      </w:r>
    </w:p>
    <w:p w:rsidR="005455FA" w:rsidRDefault="005455FA"/>
    <w:sectPr w:rsidR="005455FA" w:rsidSect="0054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76A"/>
    <w:multiLevelType w:val="multilevel"/>
    <w:tmpl w:val="1DA4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445" w:hanging="136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A1F99"/>
    <w:multiLevelType w:val="multilevel"/>
    <w:tmpl w:val="BD947D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A7417B2"/>
    <w:multiLevelType w:val="multilevel"/>
    <w:tmpl w:val="83C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9CA"/>
    <w:rsid w:val="00301D73"/>
    <w:rsid w:val="005455FA"/>
    <w:rsid w:val="005C6A6A"/>
    <w:rsid w:val="006910F3"/>
    <w:rsid w:val="006C2674"/>
    <w:rsid w:val="007F1CCA"/>
    <w:rsid w:val="00811054"/>
    <w:rsid w:val="00901758"/>
    <w:rsid w:val="0093318F"/>
    <w:rsid w:val="009C56DC"/>
    <w:rsid w:val="00A6783C"/>
    <w:rsid w:val="00BF570A"/>
    <w:rsid w:val="00C14DF8"/>
    <w:rsid w:val="00C7549A"/>
    <w:rsid w:val="00C81A6E"/>
    <w:rsid w:val="00DF19CA"/>
    <w:rsid w:val="00E75887"/>
    <w:rsid w:val="00EE5030"/>
    <w:rsid w:val="00F17CCC"/>
    <w:rsid w:val="00FE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35"/>
        <o:r id="V:Rule2" type="connector" idref="#_x0000_s1032"/>
        <o:r id="V:Rule3" type="connector" idref="#_x0000_s1047"/>
        <o:r id="V:Rule4" type="connector" idref="#_x0000_s1046"/>
        <o:r id="V:Rule5" type="connector" idref="#_x0000_s1057"/>
        <o:r id="V:Rule6" type="connector" idref="#_x0000_s1065"/>
        <o:r id="V:Rule7" type="connector" idref="#_x0000_s1052"/>
        <o:r id="V:Rule8" type="connector" idref="#_x0000_s1034"/>
        <o:r id="V:Rule9" type="connector" idref="#_x0000_s1027"/>
        <o:r id="V:Rule10" type="connector" idref="#_x0000_s1049"/>
        <o:r id="V:Rule11" type="connector" idref="#_x0000_s1044"/>
        <o:r id="V:Rule12" type="connector" idref="#_x0000_s1048"/>
        <o:r id="V:Rule13" type="connector" idref="#_x0000_s1055"/>
        <o:r id="V:Rule14" type="connector" idref="#_x0000_s1051"/>
        <o:r id="V:Rule15" type="connector" idref="#_x0000_s1043"/>
        <o:r id="V:Rule16" type="connector" idref="#_x0000_s1064"/>
        <o:r id="V:Rule17" type="connector" idref="#_x0000_s1056"/>
        <o:r id="V:Rule18" type="connector" idref="#_x0000_s1045"/>
        <o:r id="V:Rule19" type="connector" idref="#_x0000_s1061"/>
        <o:r id="V:Rule20" type="connector" idref="#_x0000_s1054"/>
        <o:r id="V:Rule21" type="connector" idref="#_x0000_s1060"/>
        <o:r id="V:Rule22" type="connector" idref="#_x0000_s1053"/>
        <o:r id="V:Rule23" type="connector" idref="#_x0000_s1050"/>
        <o:r id="V:Rule24" type="connector" idref="#_x0000_s1039"/>
        <o:r id="V:Rule25" type="connector" idref="#_x0000_s1063"/>
        <o:r id="V:Rule26" type="connector" idref="#_x0000_s1059"/>
        <o:r id="V:Rule27" type="connector" idref="#_x0000_s1058"/>
        <o:r id="V:Rule28" type="connector" idref="#_x0000_s1030"/>
        <o:r id="V:Rule29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54"/>
    <w:rPr>
      <w:b/>
      <w:bCs/>
    </w:rPr>
  </w:style>
  <w:style w:type="paragraph" w:customStyle="1" w:styleId="a4">
    <w:name w:val="абзац"/>
    <w:basedOn w:val="a"/>
    <w:rsid w:val="00DF19CA"/>
    <w:pPr>
      <w:suppressLineNumbers/>
      <w:spacing w:before="120"/>
      <w:ind w:firstLine="567"/>
      <w:jc w:val="both"/>
    </w:pPr>
    <w:rPr>
      <w:rFonts w:ascii="Arial" w:hAnsi="Arial"/>
      <w:szCs w:val="20"/>
    </w:rPr>
  </w:style>
  <w:style w:type="paragraph" w:styleId="a5">
    <w:name w:val="List Paragraph"/>
    <w:basedOn w:val="a"/>
    <w:uiPriority w:val="34"/>
    <w:qFormat/>
    <w:rsid w:val="00DF19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6">
    <w:name w:val="Normal (Web)"/>
    <w:basedOn w:val="a"/>
    <w:unhideWhenUsed/>
    <w:rsid w:val="00FE0B8B"/>
    <w:pPr>
      <w:ind w:right="36" w:firstLine="267"/>
    </w:pPr>
    <w:rPr>
      <w:rFonts w:ascii="Verdana" w:hAnsi="Verdana"/>
      <w:color w:val="000000"/>
      <w:sz w:val="20"/>
      <w:szCs w:val="20"/>
    </w:rPr>
  </w:style>
  <w:style w:type="character" w:styleId="a7">
    <w:name w:val="Emphasis"/>
    <w:basedOn w:val="a0"/>
    <w:uiPriority w:val="20"/>
    <w:qFormat/>
    <w:rsid w:val="00FE0B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o.nikolaeva</dc:creator>
  <cp:keywords/>
  <dc:description/>
  <cp:lastModifiedBy>o.nikolaeva</cp:lastModifiedBy>
  <cp:revision>3</cp:revision>
  <dcterms:created xsi:type="dcterms:W3CDTF">2013-01-29T02:19:00Z</dcterms:created>
  <dcterms:modified xsi:type="dcterms:W3CDTF">2013-01-29T06:11:00Z</dcterms:modified>
</cp:coreProperties>
</file>