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1" w:rsidRPr="000B1EE1" w:rsidRDefault="000B1EE1" w:rsidP="000B1EE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 рабочих программ учебных дисциплин (модулей</w:t>
      </w:r>
      <w:r w:rsidRPr="000B1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М.1. Общенаучный цикл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 права» М</w:t>
      </w:r>
      <w:proofErr w:type="gram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.Б.01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Алепко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дисциплины:  формирование  у магистрантов целостного представления об общих и специфических закономерностях зарождения, формирования и развития философии права; о роли философии права в формировании системы мировоззренческих и методологических предпосылок философского постижения природы и сущности права. 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М.1. Общенаучный цикл,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Базовая (обязательная) часть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целью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является получение выпускником магистратуры </w:t>
            </w: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углубленного профессионального образования, позволяющего успешно работать в избранной сфере деятельности, обладать необходимыми универсальными и профессиональными компетенциями.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Философия как наука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2.Формирование и развитие философско-правовых учений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Философско-правовая мысль России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4.Дисциплинарная структура философии права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Правосознание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Права и обязанности человека и гражданина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Правовая культура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Философия права и личность юриста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Актуальные проблемы современной философии права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единицы, 108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312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предметную область философии в области права; место и роль философии права в системе правовых знаний; философский смысл понятия права, его содержание, значение для системы юридических знаний; историческую эволюцию философско-правовой мысли, воззрения выдающихся представителей, направлений и школ в философии права; основные направления развития философии права в современных условиях, работы известных философов и юристов современности;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концепции сущности и структуры правовой деятельности, тенденций ее развития, роли в эволюции общества; основные проблемы онтологии, аксиологии, гносеологии, методологии права; мировоззренческие и методологические основы юридического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мышления; формы и методы научных исследований в области правовой теории и практики; роль философии права в становлении и развитии правовых теорий, правовой культуры общества и личности, деятельности юриста, роль философии права в развитии личности отечественного юриста.</w:t>
            </w:r>
          </w:p>
          <w:p w:rsidR="000B1EE1" w:rsidRPr="000B1EE1" w:rsidRDefault="000B1EE1" w:rsidP="000B1EE1">
            <w:pPr>
              <w:tabs>
                <w:tab w:val="left" w:pos="0"/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1EE1" w:rsidRPr="000B1EE1" w:rsidRDefault="000B1EE1" w:rsidP="000B1EE1">
            <w:pPr>
              <w:tabs>
                <w:tab w:val="left" w:pos="0"/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философские принципы и законы, формы и методы познания в профессиональной деятельности; осмысливать и формулировать профессионально значимые философско-мировоззренческие и социальные установки с учетом специфики юридической деятельности; применять полученные знания для постановки и анализа философских проблем юридической теории и практики; самостоятельно изучать и анализировать философскую литературу в целях саморазвития и совершенствования профессиональной культуры.</w:t>
            </w:r>
            <w:proofErr w:type="gramEnd"/>
          </w:p>
          <w:p w:rsidR="000B1EE1" w:rsidRPr="000B1EE1" w:rsidRDefault="000B1EE1" w:rsidP="000B1EE1">
            <w:pPr>
              <w:tabs>
                <w:tab w:val="left" w:pos="313"/>
                <w:tab w:val="num" w:pos="964"/>
              </w:tabs>
              <w:spacing w:after="0" w:line="312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1EE1" w:rsidRPr="000B1EE1" w:rsidRDefault="000B1EE1" w:rsidP="000B1EE1">
            <w:pPr>
              <w:tabs>
                <w:tab w:val="left" w:pos="0"/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философского анализа различных подходов к пониманию происхождения государства и права;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постановки и разрешения философских проблем организационно-управленческой, научно-исследовательской деятельности в сфере юриспруденции; навыками философского анализа социокультурных факторов функционирования и эволюции правовой деятельности; навыками в области методологии выдвижения, постановки и решения научных задач современного права; навыками анализа системы современных методов в процессе практической юридической деятельности;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анализа социально-нравственных проблем современной правовой деятельности</w:t>
            </w:r>
          </w:p>
          <w:p w:rsidR="000B1EE1" w:rsidRPr="000B1EE1" w:rsidRDefault="000B1EE1" w:rsidP="000B1EE1">
            <w:pPr>
              <w:tabs>
                <w:tab w:val="left" w:pos="0"/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№1, 6 и интерактивные  № 2-5, 7-9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используемых средств</w:t>
            </w:r>
          </w:p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«преподаватель - магистрант», «преподаватель - магистрант».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24" w:rsidRDefault="00C81624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24" w:rsidRDefault="00C81624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24" w:rsidRDefault="00C81624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24" w:rsidRDefault="00C81624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24" w:rsidRDefault="00C81624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24" w:rsidRDefault="00C81624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 для юристов (Английский)»</w:t>
      </w:r>
    </w:p>
    <w:p w:rsidR="000B1EE1" w:rsidRPr="000B1EE1" w:rsidRDefault="000B1EE1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0B1EE1" w:rsidRPr="000B1EE1" w:rsidRDefault="000B1EE1" w:rsidP="000B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793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изучения английского языка в рамках курса магистратуры состоит в формировании  иноязычной коммуникативной компетенцией для эффективного общения в социокультурной и профессиональной сферах в условиях поликультурной и многоязычной среды на основе систематизированных приобретенных ранее знаний и умений.</w:t>
            </w:r>
            <w:proofErr w:type="gramEnd"/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историей, культурологией, философией.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«Иностранный язык для юристов (Английский)» является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обязательной дисциплиной вариативной части М.1.В.ОД.1 общенаучного цикла.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является базой для учебных дисциплин «Международное право», «Сравнительное правоведение»,  «Европейский суд по правам человека в системе правоохранительных органов РФ».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</w:tc>
      </w:tr>
      <w:tr w:rsidR="000B1EE1" w:rsidRPr="00C81624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Constitutional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«Конституционное право»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«Трудовое право»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«Административное право»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«Семейное право»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«Завещательное право»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«Conflict of Laws» - «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Коллизионное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«Criminal Law» - «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«Banking Procedure» - «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«Basic Accounting for Lawyers» - «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единицы, 108 часов.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практические занятия, консультации, семинары, коллоквиумы, самостоятельные работы, научно-исследовательская работа.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знать: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-лексико-грамматические и стилистические нормы изучаемого языка, осознавать их сходство и различия в сравнении с родной культурой и языковыми стандартами;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стратегии использования представлений для осуществления иноязычной  коммуникации в межкультурной среде;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принципы построения разнообразных видов предложений английского языка;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построение и применение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словообразовательных моделей, устойчивых выражений  фразовых глаголов в рамках тематического поля курса.</w:t>
            </w:r>
          </w:p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уметь: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вести переговоры на английском языке с зарубежными партнерами по различным аспектам двусторонних отношений;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переводческую работу (письменную и устную) в рамках  своей специализации;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вести деловую переписку с зарубежными партнерами по  содержательным вопросам в пределах своего профессионального направления на английском языке;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индивидуальную и групповую аналитическую работу на базе оригинальной зарубежной информации;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международные переговоры, встречи, конференции, семинары, применяя умения переводить материалы с иностранного языка на русский и с русского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иностранный;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-осуществлять исследования в области профессиональных  научных интересов, интегрировать знания из различных областей с целью выработки научной концепции решения проблемы,  генерировать новые идеи, формулировать научные гипотезы и концепции в сфере своей профессиональной деятельности.</w:t>
            </w:r>
          </w:p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уметь применять: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коммуникативную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профессиональную компетенциями, необходимыми для  выполнения всего круга задач, связанных с международными контактами в профессиональной  юридической деятельности;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результаты научной работы с использованием  зарубежных источников и материалов на английском языке;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развернутый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лексический терминологический аппарат,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для работы с иноязычными текстами, зарубежными материалами и первоисточниками в процессе осуществления профессиональной (юридической) деятельности.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«Семейное право» </w:t>
            </w: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учебной дисциплины требует наличие специального учебного кабинета. Кабинет иностранного языка должен располагать набором таблиц по грамматике английского языка, мультимедийным устройством для прослушивания аудио и просмотра видео.</w:t>
            </w:r>
          </w:p>
          <w:p w:rsidR="000B1EE1" w:rsidRPr="000B1EE1" w:rsidRDefault="000B1EE1" w:rsidP="000B1EE1">
            <w:pPr>
              <w:keepNext/>
              <w:widowControl w:val="0"/>
              <w:spacing w:before="240" w:after="60" w:line="240" w:lineRule="auto"/>
              <w:ind w:firstLine="40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</w:pPr>
            <w:bookmarkStart w:id="0" w:name="_Toc385597089"/>
            <w:bookmarkStart w:id="1" w:name="_Toc385938196"/>
            <w:r w:rsidRPr="000B1EE1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  <w:t>Информационное обеспечение обучения</w:t>
            </w:r>
            <w:bookmarkEnd w:id="0"/>
            <w:bookmarkEnd w:id="1"/>
          </w:p>
          <w:p w:rsidR="000B1EE1" w:rsidRPr="000B1EE1" w:rsidRDefault="000B1EE1" w:rsidP="000B1EE1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color w:val="009933"/>
                <w:sz w:val="24"/>
                <w:szCs w:val="24"/>
                <w:lang w:eastAsia="ru-RU"/>
              </w:rPr>
              <w:t>elibrary</w:t>
            </w:r>
            <w:r w:rsidRPr="000B1EE1"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lang w:eastAsia="ru-RU"/>
              </w:rPr>
              <w:t>.ru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infoegehelp.ru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Куценко, Л. И., Тимофеева, Г. И. Английский язык. Учебное пособие для юридических учебных заведений/ Л. И. Куценко, Г. И. Тимофеева. – М.: Издательство «Щит», 2005. – 300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 Селезнева В. В. Английский язык. Право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English of Law /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Селезнева. – М.: Издательство МГИМО МИД России, 2010. – 247 с. 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Ванина Т.О. Английский язык для студентов-юристов. Ч.1, 2. М.: РАП, 2008.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Горшенева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Английский для юристов. М., 2010.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в судебных актах»</w:t>
      </w:r>
    </w:p>
    <w:p w:rsidR="000B1EE1" w:rsidRPr="000B1EE1" w:rsidRDefault="000B1EE1" w:rsidP="000B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Чупракова А.В.</w:t>
      </w:r>
    </w:p>
    <w:p w:rsidR="000B1EE1" w:rsidRPr="000B1EE1" w:rsidRDefault="000B1EE1" w:rsidP="000B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795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keepNext/>
              <w:widowControl w:val="0"/>
              <w:spacing w:before="240" w:after="60" w:line="240" w:lineRule="auto"/>
              <w:ind w:firstLine="40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0B1EE1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lang w:eastAsia="ru-RU"/>
              </w:rPr>
              <w:t>Цели освоения дисциплины: сформировать у студентов знание о том, что такое национальный язык и культура речи, развить коммуникативные способности в профессиональном общении юристов на основе владения нормами русского литературного языка, а также умения грамотного владения языком Российской Федерации; знание о судебном акте, о языковых особенностях его составления.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историей, культурологией, философией.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«Русский язык в судебных актах» является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обязательной дисциплиной вариативной части М.1.В.ОД.1 общенаучного цикла.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является базой для всех учебных дисциплин гуманитарного цикла.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русском языке и о его нормах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в системе стилей русского языка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Специфика судебного акта как жанра официально-делового стиля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Техника составления судебных актов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Языковые правила составления судебных актов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 xml:space="preserve">Характеристика типичных ошибок, допускаемых при </w:t>
            </w:r>
            <w:r w:rsidRPr="000B1EE1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lastRenderedPageBreak/>
              <w:t>составлении судебного акта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часа.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практические занятия, консультации, семинары, коллоквиумы, самостоятельные работы, научно-исследовательская работа.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знать: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совершенствования навыков грамотного письма и говорения;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color w:val="383C45"/>
                <w:sz w:val="24"/>
                <w:szCs w:val="24"/>
                <w:lang w:eastAsia="ru-RU"/>
              </w:rPr>
              <w:t>специфику судебного акта как жанра официально-делового стиля;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color w:val="383C45"/>
                <w:sz w:val="24"/>
                <w:szCs w:val="24"/>
                <w:lang w:eastAsia="ru-RU"/>
              </w:rPr>
              <w:t>технику составления судебных актов.</w:t>
            </w:r>
          </w:p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уметь: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 составлять судебные акты;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пополнять имеющиеся лингвистические знания самостоятельно;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выбирать слова для образования необходимых грамматических форм, построения предложений;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достаточно быстро орфографически и пунктуационно правильно писать.</w:t>
            </w:r>
          </w:p>
          <w:p w:rsidR="000B1EE1" w:rsidRPr="000B1EE1" w:rsidRDefault="000B1EE1" w:rsidP="000B1EE1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владеть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keepNext/>
              <w:keepLines/>
              <w:widowControl w:val="0"/>
              <w:numPr>
                <w:ilvl w:val="0"/>
                <w:numId w:val="44"/>
              </w:numPr>
              <w:tabs>
                <w:tab w:val="left" w:pos="-6182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высоким уровнем грамотности, культурой речи.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«Характеристика типичных ошибок, допускаемых при составлении судебного акта» </w:t>
            </w:r>
            <w:r w:rsidRPr="000B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творческое задание.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учебной дисциплины требует наличие специального учебного кабинета. Кабинет иностранного языка должен располагать набором таблиц по грамматике английского языка, мультимедийным устройством для прослушивания аудио и просмотра видео.</w:t>
            </w:r>
          </w:p>
          <w:p w:rsidR="000B1EE1" w:rsidRPr="000B1EE1" w:rsidRDefault="000B1EE1" w:rsidP="000B1EE1">
            <w:pPr>
              <w:keepNext/>
              <w:widowControl w:val="0"/>
              <w:spacing w:before="240" w:after="60" w:line="240" w:lineRule="auto"/>
              <w:ind w:firstLine="40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</w:pPr>
            <w:r w:rsidRPr="000B1EE1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  <w:t>Информационное обеспечение обучения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0B1E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color w:val="009933"/>
                <w:sz w:val="24"/>
                <w:szCs w:val="24"/>
                <w:lang w:eastAsia="ru-RU"/>
              </w:rPr>
              <w:t>elibrary</w:t>
            </w:r>
            <w:r w:rsidRPr="000B1EE1"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lang w:eastAsia="ru-RU"/>
              </w:rPr>
              <w:t>.ru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1EE1">
              <w:rPr>
                <w:rFonts w:ascii="Times New Roman" w:eastAsia="Times New Roman" w:hAnsi="Times New Roman" w:cs="Times New Roman"/>
                <w:color w:val="383C45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Губаева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в судебных актах. М.: РАП, 2010, 184 с.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8" w:history="1">
              <w:r w:rsidRPr="000B1EE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Ушаков А.А. Очерки советской законодательной стилистики. Право и язык</w:t>
              </w:r>
            </w:hyperlink>
            <w:r w:rsidRPr="000B1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РАП, 2008, 314 с.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Вишневский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hyperlink r:id="rId9" w:history="1">
              <w:r w:rsidRPr="000B1EE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Составление</w:t>
              </w:r>
              <w:proofErr w:type="spellEnd"/>
              <w:r w:rsidRPr="000B1EE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 xml:space="preserve"> процессуальных и судебных документов в гражданском и арбитражном процессах</w:t>
              </w:r>
            </w:hyperlink>
            <w:r w:rsidRPr="000B1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РАП, 2010, 80 с.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Кудрявцева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  <w:hyperlink r:id="rId10" w:history="1">
              <w:r w:rsidRPr="000B1EE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Составление</w:t>
              </w:r>
              <w:proofErr w:type="spellEnd"/>
              <w:r w:rsidRPr="000B1EE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 xml:space="preserve"> процессуальных документов при рассмотрении уголовных дел судом первой инстанции</w:t>
              </w:r>
            </w:hyperlink>
            <w:r w:rsidRPr="000B1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РАП, 2014, 368 с.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B1EE1" w:rsidRPr="000B1EE1" w:rsidRDefault="000B1EE1" w:rsidP="000B1E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«Компьютерные технологии в профессиональной юридической деятельности»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Опарина Н.М.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и умений по осмыслению основных приемов анализа эмпирических данных, приобретение знаний и умений по представлению результатов своей деятельности широкой общественности; развитие способности к самостоятельному проведению анализа в научной и профессиональной деятельности с помощью прикладного программного обеспечения; формирование общекультурных компетенций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М.1. Общенаучный цикл, Дисциплины по выбору студента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дисциплины рассматриваются методологические проблемы компьютерных технологий, использование компьютерных технологий в юридических исследованиях при поиске, сборе и систематизации информации, компьютерные сетевые технологии и их использование в профессиональной юридической деятельности, изучаются поисковые автоматизированные системы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технологии</w:t>
            </w:r>
            <w:proofErr w:type="gramEnd"/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 Профессиональные  компетенции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технологии: основные понятия. Использование компьютерных технологий в юридических исследованиях при сборе и систематизации социально-правовой информации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при сборе и систематизации социально-правовой информации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сетевые технологии поиска информации и правовые ресурсы сети Интернет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правовых систем при сборе и систематизации социально-правовой информации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Компьютерные технологии проведения теоретических социально-правовых исследований и обработки полученных результатов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для оформления и представления результатов социально-правовых и научных исследований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дисциплины (модуля),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зачетных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анализа эмпирических данных, 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своей деятельности широкой общественности 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самостоятельными навыками проведения анализа в научной и профессиональной деятельности с помощью прикладного программного обеспечения; формирование общекультурных компетенций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 и интерактивные № 2-6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«Информационный механизм действия права»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Опарина Н.М.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у магистрантов знания по проблемам государства и права, углубить теоретико-правовую подготовку магистрантов, подготовить юриста, закономерностей возникновения и развития государства и права, способного с научных позиций оценивать и объяснять сложные явления государственно-правовой жизни современного мира.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М.1. Общенаучный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«Информационный механизм действия права» в своей основе опирается на программу изучения теории государства и права, однако в плане выбора тем, методики изучения материала, объема исследуемых проблем имеет существенные особенности.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право.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социального регулирования. Правосознание. Информационный механизм действия права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и его механизм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правотворчества и действие нормативных правовых актов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права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Правомерное поведение. Правонарушение и юридическая ответственность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9"/>
              </w:numPr>
              <w:tabs>
                <w:tab w:val="left" w:pos="50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документы и юридическая техника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зачетных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типы и формы государства и права, особенности государственного и правового развития России;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определяющие развитие государства и права, каналы взаимосвязи государственно-правовых явлений с экономикой, моралью, идеологией, религией;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правовых категорий и сущность значимых явлений правовой действительности;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 руководствоваться теорией государства и права в процессе исполнения профессиональных обязанностей после окончания академии;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категориями;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уяснять содержание норм права и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условия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применения в практической деятельности;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над повышением своих познаний в области теории государства и права в условиях динамичного изменения общественной жизни и законодательства.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новейшими теоретико-правовыми взглядами по актуальным проблемам теории государства и права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 3,4 и интерактивные № 1-2,5-7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«преподаватель - магистрант».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политических и правовых учений» М</w:t>
      </w:r>
      <w:proofErr w:type="gram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.Б.01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Литовка А.Б.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конкретном историческом материале показать закономерности развития политико-правовой идеологии, познакомить магистрантов с содержанием и историей наиболее значительных и влиятельных теоретических концепций государства и права прошлых эпох. Каждая большая эпоха сословного и классового общества имела свою теорию государства и права, а зачастую и несколько теорий.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Базовая (обязательная) часть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 относится к числу историко-теоретических, юридических дисциплин. История политических и правовых учений, концентрируя громадный политико-правовой опыт прошлых поколений, раскрывает закономерности процесса развития знаний о принципах общественного и государственного устройства, о политической власти и ее назначении, о государстве и праве.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 и периодизация истории политических и правовых учений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 и правовые учения Древнего Мира.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правовые учения в странах Арабского Востока, Средней Азии и Закавказья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 правовые учения в Западной Европе в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Западноевропейские политические и правовые учения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Политико-правовые учения в России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-первой половине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2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 правовые учения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Западной Европе и Северной Америке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типы и формы государства и права, особенности государственного и правового развития России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и самостоятельно оценивать политико-правовые доктрины современности;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основные исторические типы и форм государства и права, особенности государственного и правового развития различных государств, в том числе России;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и обосновывать свою точку зрения по государственно-правовой проблематике. Оперировать юридическими понятиями и категориями;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комплексного сравнительно-правового анализа существовавших политических идей, мыслей, теорий, законодательных актов на основе сопоставления правовых систем, различных периодов развития государства и права.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№№ 1, 3, 4, 6 и интерактивные №  2, 5, 7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и методология юридической науки» М</w:t>
      </w:r>
      <w:proofErr w:type="gram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.Б.02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Дерюга А.Н.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фундаментальное юридическое мировоззрение магистрантов на основе исторических знаний о развитии знаний, взглядов на право; сформировать фундаментальное юридическое мировоззрение магистрантов на основе исторических знаний о развитии взглядов на право, совершенствования методологических основ и используемых исследовательских приемов.</w:t>
            </w:r>
          </w:p>
          <w:p w:rsidR="000B1EE1" w:rsidRPr="000B1EE1" w:rsidRDefault="000B1EE1" w:rsidP="000B1EE1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Базовая (обязательная) часть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225932527"/>
            <w:bookmarkStart w:id="3" w:name="_Toc225933031"/>
            <w:bookmarkStart w:id="4" w:name="_Toc225933372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учебная дисциплина непосредственно связана с блоком юридических дисциплин и, будучи ориентированной на изучение истории и методологии юридической науки позволит значительно облегчить изучение базовых отраслевых специальных юридических дисциплин.</w:t>
            </w:r>
            <w:bookmarkEnd w:id="2"/>
            <w:bookmarkEnd w:id="3"/>
            <w:bookmarkEnd w:id="4"/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8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методологии в юриспруденции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8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научного познания в юриспруденции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8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знание и современные методы научного познания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8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познание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правопонимание</w:t>
            </w:r>
            <w:proofErr w:type="spellEnd"/>
          </w:p>
          <w:p w:rsidR="000B1EE1" w:rsidRPr="000B1EE1" w:rsidRDefault="000B1EE1" w:rsidP="000B1EE1">
            <w:pPr>
              <w:widowControl w:val="0"/>
              <w:numPr>
                <w:ilvl w:val="0"/>
                <w:numId w:val="28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методологии в юридических науках.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uppressAutoHyphens/>
              <w:spacing w:after="0" w:line="240" w:lineRule="auto"/>
              <w:ind w:firstLine="11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фундаментальные юридические направления знания о развитии науки, взглядов на право;</w:t>
            </w:r>
          </w:p>
          <w:p w:rsidR="000B1EE1" w:rsidRPr="000B1EE1" w:rsidRDefault="000B1EE1" w:rsidP="000B1EE1">
            <w:pPr>
              <w:widowControl w:val="0"/>
              <w:suppressAutoHyphens/>
              <w:spacing w:after="0" w:line="240" w:lineRule="auto"/>
              <w:ind w:firstLine="11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отыскивать научные факторов как фрагменты действительности, имеющие научное обоснование в единстве идеального (описательного) и реального (существующего в объективном мире);</w:t>
            </w:r>
          </w:p>
          <w:p w:rsidR="000B1EE1" w:rsidRPr="000B1EE1" w:rsidRDefault="000B1EE1" w:rsidP="000B1EE1">
            <w:pPr>
              <w:widowControl w:val="0"/>
              <w:suppressAutoHyphens/>
              <w:spacing w:after="0" w:line="240" w:lineRule="auto"/>
              <w:ind w:firstLine="11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определения места исторического метода в изучении юридической науки, в подготовке магистрантов к качественной профессиональной правоохранительной деятельности, осуществляемой как непосредственно в системе органов судебной власти, правоохранительных органах правоохраны, так и через другие правозащитные институты; формирования фундаментального юридического мировоззрения на основе исторических знаний о развитии взглядов на право, совершенствования методологических основ и используемых исследовательских приемов.</w:t>
            </w:r>
            <w:proofErr w:type="gramEnd"/>
          </w:p>
          <w:p w:rsidR="000B1EE1" w:rsidRPr="000B1EE1" w:rsidRDefault="000B1EE1" w:rsidP="000B1EE1">
            <w:pPr>
              <w:widowControl w:val="0"/>
              <w:suppressAutoHyphens/>
              <w:spacing w:after="0" w:line="240" w:lineRule="auto"/>
              <w:ind w:firstLine="11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№№ 1-3и интерактивные №№ 4-5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«Сравнительное правоведение» М</w:t>
      </w:r>
      <w:proofErr w:type="gram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.Б.03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Литовка А.Б.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сравнительного правоведения является получение студентами знаний о правовых системах современности и учения использовать метод «сравнительного правоведения» как одного из важнейших средств изучения правовых явлений. Благодаря применению сравнительного метода становится возможным выявить общее, особенное и единичное в правовых системах современности.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Базовая (обязательная) часть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сравнительного правоведения значительной мере способствует исследованию истории права и его философского осмысления; оно полезно, для лучшего понимания и совершенствования собственного национального права; оно весьма значимо для взаимопонимания народов и создания лучших правовых форм отношений, складывающихся в международном общении.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правоведение: понятие, предмет исследования, генезис, значение.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– основное понятие сравнительного правоведения. Понятие правовой семьи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Сравнительно-правовой анализ влияния правового обычая в романо-германской, англосаксонской и мусульманской правовых системах.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судебной практики в романо-германской, англосаксонской и мусульманской правовых системах</w:t>
            </w:r>
            <w:proofErr w:type="gramEnd"/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источники иностранного права и основные характеристики разных правовых систем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иностранные правовые акты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использования знаний о развитии науки сравнительного правоведения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интерактивные с 1по 4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«Актуальные проблемы уголовного права и судопроизводства» М</w:t>
      </w:r>
      <w:proofErr w:type="gram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.Б.04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Кресс В.В.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793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изучения дисциплины – обучение и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 магистрантов, направленной на высокопрофессиональное и своевременное удовлетворение потребностей организации уголовного судопроизводства.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Базовая (обязательная) часть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Актуальные проблемы уголовного права и судопроизводства в свете модернизации российской правовой системы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устанавливает базовые знания, необходимые для получения профессиональных умений и навыков специалистов для судебной системы. Изучение данной дисциплины обусловлено объективными потребностями повышения эффективности деятельности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продолжающейся в стране судебной реформы.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2"/>
              </w:numPr>
              <w:tabs>
                <w:tab w:val="left" w:pos="41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судопроизводство в Российской Федерации.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2"/>
              </w:numPr>
              <w:tabs>
                <w:tab w:val="left" w:pos="41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уголовном судопроизводстве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2"/>
              </w:numPr>
              <w:tabs>
                <w:tab w:val="left" w:pos="41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реформа и развитие судебной власти России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2"/>
              </w:numPr>
              <w:tabs>
                <w:tab w:val="left" w:pos="41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уголовного права и уголовного судопроизводства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2"/>
              </w:numPr>
              <w:tabs>
                <w:tab w:val="left" w:pos="41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обеспечения самостоятельности судебной власти в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уголовном судопроизводстве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2"/>
              </w:numPr>
              <w:tabs>
                <w:tab w:val="left" w:pos="41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обеспечения независимости суда и ограничения пределов судейского усмотрения в условиях состязательности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единиц, 108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признаки и формы реализации судебной власти; судебную систему Российской Федерации, процессуальные аспекты осуществления судебной власти в уголовном судопроизводстве;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законодательными и иными нормативно-правовыми актами; правильно применять нормы материального и процессуального права; изучать изменения в уголовном и уголовно-процессуальном законодательстве;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навыками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анализа и использования правовой информации, анализа норм актуального закона, а также защиты нарушенных прав, решения правовых задач (на примерах конкретных ситуаций)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темам №№ 4-5 и интерактивные по темам №№ 1-3, 6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«Тактика защиты и обвинения в уголовном судопроизводстве» М.2.В.01.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Шиманович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целостного представления о </w:t>
            </w:r>
            <w:proofErr w:type="spellStart"/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двуединстве</w:t>
            </w:r>
            <w:proofErr w:type="spellEnd"/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обвинения и защиты в состязательном уголовном процессе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теоретических положений, связанных с деятельностью по обвинению и защите от обвинения;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курса в профессиональной подготовке магистра: Курс «Тактика защиты и обвинения в уголовном судопроизводстве» охватывает широкий круг проблем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уголовного и уголовно-процессуального права, а также отраслевых юридических наук, предусмотренных основной образовательной программой подготовки магистра по направлению «Юриспруденция».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современных реалий уголовного процесса, взаимоотношений сторон защиты и обвинения, их взаимодействие между собой и с судом, приобретение студентами навыков осуществления функции уголовного преследования на различных стадиях уголовного процесса с учетом специфики норм материального права подлежащего применению.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участников уголовного судопроизводства и их классификация.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уголовного судопроизводства со стороны обвинения.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формирование обвинения в российском уголовном процессе.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правового положения прокурора на досудебной и судебной стадиях уголовного судопроизводства.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уголовного судопроизводства со стороны защиты.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защиты в российском уголовном процессе.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4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процессуальных полномочий защитника в уголовном судопроизводстве.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108 ауд. часов.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видам учебной работы отнесены: лекции, консультации, практические занятия, контрольные работы, коллоквиумы, самостоятельные работы, научно-исследовательская работа.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уровню усвоения курса «Тактика защиты и обвинения в уголовном судопроизводстве»: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участников уголовного процесса, и лиц, вовлеченных в уголовном судопроизводстве; усвоить основные концепции обвинения и защиты в уголовном судопроизводстве; знать основные формы и методы поддержания обвинения и защиты в современном уголовном судопроизводстве; 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привлечения к уголовной ответственности лиц, совершивших преступления и его тактические особенности;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процессуальный порядок предъявления обвинения и осуществления защиты на стадии предварительного расследования и его тактическое обеспечение;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процессуально-тактические особенности участия государственного обвинителя и защитника на досудебных и судебных стадиях;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положения построения тактики защиты и обвинения по конкретному уголовному делу с учетом судебной практики; разграничить функции участников уголовного судопроизводства; оценивать полученные доказательства;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тактическими приемами защиты и обвинения в уголовном судопроизводстве. 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№1,2,4,5,6,7,9,10.интерактивные по темам №3, 8.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73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«Проблемы современного уголовного </w:t>
      </w:r>
      <w:proofErr w:type="spell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правоприменения</w:t>
      </w:r>
      <w:proofErr w:type="spell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М.2.В.02.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Кулыгин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вопросам применения отечественного уголовного права.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Изучение учебной дисциплины «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современного уголовного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 вызвано объективными потребностями современной судебной практики, тем значением, которое имеет профилактика преступлений в системе противодействия преступности.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Соотношение российского и международного уголовного права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Соотношение уголовного права с другими отраслями российской правовой системы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Применение уголовного закона на современном этапе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Актуальные вопросы учения о преступлении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Актуальные вопросы учения о наказании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Вина и причинная связь как основные категории уголовного права и их субъективно-объективный характер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Методологические основы квалификации преступлений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Уголовно-правовые основы квалификации преступлений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 108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теоретико-методологические основы научного анализа уголовного закона; действующие тенденции эволюции уголовного законодательства.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уголовный закон и его изменения; обобщать судебную практику; преодолевать противоречия, возникающие в современных условиях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spacing w:after="0" w:line="312" w:lineRule="auto"/>
              <w:ind w:firstLine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теоретических, научно-исследовательских методов и практических приемов в области уголовного права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 1, 2, 6, 8-12, интерактивные №3, 4,5, 7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«Теоретические основы квалификации преступлений» М.2.В.03</w:t>
      </w: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Кулешов Ю.И.</w:t>
      </w: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789"/>
      </w:tblGrid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спецкурса в рамках магистратуры вооружает магистранта знаниями и умениями о процессе квалификации.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вопросы связаны с правилами квалификации и умением применять различные виды толкования при уголовно-правовой характеристике составов преступлений. 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Реализация институтов Общей части уголовного права при квалификации преступлений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квалификации уголовно-правовых деяний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закон – юридическая основа квалификации преступлений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Понятие и признаки преступления, их значение для квалификации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преступления как юридическое основание уголовно-правовой оценки юридического факта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стадий совершения преступления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преступлений, совершенных в соучастии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при множественности преступлений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1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при наличии обстоятельств, исключающих преступность деяния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B1E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Спорные вопросы</w:t>
            </w:r>
            <w:r w:rsidRPr="000B1E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0B1E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преступлений против личности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4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преступлений против жизни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4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преступлений против здоровья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4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свободы личности и конституционных прав и свобод человека и гражданина.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7"/>
              </w:numPr>
              <w:tabs>
                <w:tab w:val="left" w:pos="44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половой неприкосновенности и половой свободы личности, семьи и несовершеннолетних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часа.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теоретико-методологические основы квалификации преступлений; действующие подходы к оценке уголовно-правового деяния;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конкретные случаи квалификации преступлений.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квалификации преступлений и разрешения коллизий правовых норм.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№№ 1-3, 5-8, 10-12 и интерактивные  №№4, 9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«Акты и документы в уголовном судопроизводстве» М.2.В.04.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Волков К.А.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вопросам составления актов и документов в уголовном судопроизводстве.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Изучение учебной дисциплины будет способствовать приобретению практических навыков выполнения актов и документов в уголовном судопроизводстве. Знание основ составления актов и документов в уголовном судопроизводстве позволяет обеспечить высокую производительность труда участника уголовного судопроизводства.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Уголовный процесс как разновидность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  <w:p w:rsidR="000B1EE1" w:rsidRPr="000B1EE1" w:rsidRDefault="000B1EE1" w:rsidP="000B1EE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Виды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Требования к содержанию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Структура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Язык и стиль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составлению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требования к их содержанию; языковые правила составления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обеспечения логики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оформлять решения в уголовном судопроизводстве; составлять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акты и документы в уголовном судопроизводстве;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юридической техникой,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практикой составления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актов и документов в уголовном судопроизводстве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№№  1,2,4 и интерактивные по №№ 3, 5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Судебная практика по уголовным делам. Диалоговые технологии, связанные с созданием коммуникативной среды, расширением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«Планирование и рассмотрение уголовных дел в судах первой инстанции» М.2.В.05.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Шиманович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углубленное изучение части уголовно-процессуального закона, которая регулирует вопросы производства уголовных дел в суде первой инстанции.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в профессиональной подготовке магистра: охватывает круг проблем современного уголовно-процессуального, в контексте  отраслевых юридических наук, предусмотренных основной образовательной программой подготовки магистра по направлению «Юриспруденция».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294"/>
              </w:tabs>
              <w:spacing w:after="0" w:line="240" w:lineRule="auto"/>
              <w:ind w:left="5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Подсудность уголовных дел.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294"/>
              </w:tabs>
              <w:spacing w:after="0" w:line="240" w:lineRule="auto"/>
              <w:ind w:left="5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рассмотрение уголовных дел в суде первой инстанции.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294"/>
              </w:tabs>
              <w:spacing w:after="0" w:line="240" w:lineRule="auto"/>
              <w:ind w:left="5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принятие судебного решения в особом порядке.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294"/>
              </w:tabs>
              <w:spacing w:after="0" w:line="240" w:lineRule="auto"/>
              <w:ind w:left="5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планирования и рассмотрения уголовных дел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подсудным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мировому суду.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294"/>
              </w:tabs>
              <w:spacing w:after="0" w:line="240" w:lineRule="auto"/>
              <w:ind w:left="5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и рассмотрения уголовных дел с участием присяжных заседателей.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338"/>
              </w:tabs>
              <w:spacing w:after="0" w:line="240" w:lineRule="auto"/>
              <w:ind w:left="55"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планирования судебного разбирательства по уголовным делам в отношении несовершеннолетних.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tabs>
                <w:tab w:val="left" w:pos="-512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производства по применению принудительных мер медицинского характера.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19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и производства по уголовным делам в отношении отдельных категорий лиц.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видам учебной работы отнесены: лекции, консультации, практические занятия, контрольные работы, коллоквиумы, деловые игры, научно-исследовательская работа.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положения уголовно-процессуального законодательства  в части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рассмотрения уголовных дел в судах первой инстанции.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уголовно-процессуальные нормы в ходе рассмотрения дел в судах первой инстанции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планирования и рассмотрения уголовных дел в судах первой инстанции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№1и интерактивные №№ 2-6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информационные,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Справочно-правовые системы «Гарант», «Кодекс», «Консультант Плюс» Электронные библиотечные системы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 присяжных» М.2.В.06.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Шиманович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792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получение, усвоение и закрепление знаний и теоретической подготовки, обеспечивающей возможность квалифицированного применения норм уголовно процессуального законодательства на высоком уровне. Изучение курса предполагает не только совершенствование теоретической подготовки студентов, но и приобретение навыков разрешения вопросов практического характера, выработку умения находить и применять положения уголовного процессуального закона к конкретной ситуации.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в профессиональной подготовке магистра: охватывает круг проблем современного уголовно-процессуального, в контексте  отраслевых юридических наук, предусмотренных основной образовательной программой подготовки магистра по направлению «Юриспруденция».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суда присяжных заседателей в Российской Федерации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2. Особенности назначения судебного заседания суда с участием присяжных заседателей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Подготовительная часть судебного заседания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4. Особенности судебного следствия в суде с участием присяжных заседателей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5. Вопросы, подлежащие разрешению коллегией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присяжных заседателей. Вердикт присяжных заседателей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6. Процессуальная деятельность председательствующего после провозглашения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вердикта коллегией присяжных заседателей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Вопросы обжалования приговора, вынесенного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судом с участием присяжных заседателей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видам учебной работы отнесены: лекции, консультации, практические занятия, контрольные работы, коллоквиумы, самостоятельные работы, научно-исследовательская работа.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порядок планирования и рассмотрения уголовных дел с участием присяжных заседателей.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присяжных заседателей, их отбор для участия в суде присяжных, общие положения процессуального производства в суде присяжных, вынесения вердикта коллегии присяжных, развитие судебной практики; основные направления современной российской уголовной политики в сфере участия народа в отправлении правосудия, проблемы ее формирования и реализации; возможности и перспективы законодательного регулирования уголовной политики в сфере регулирования института присяжных заседателей; </w:t>
            </w:r>
            <w:proofErr w:type="gramEnd"/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проблемные аспекты правового регулирования института присяжных заседателей и определять направления их преодоления; анализировать практику применения уголовно-процессуальных норм, регламентирующих формирование коллегии присяжных заседателей, особенности рассмотрения уголовных дел с их участием и разрабатывать рекомендации по совершенствованию деятельности судебных органов; квалифицированно толковать нормативные правовые акты; анализировать последствия применения уголовно-процессуальных норм для решения задач правосудия и давать экспертные заключения;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 применять нормативные правовые акты, регламентирующие рассмотрение уголовных дел судом с участием присяжных заседателей, реализовывать нормы материального и процессуального права в профессиональной деятельности; проводить научные исследования и использовать их результаты в практической деятельности;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 и рассмотрения уголовных дел в судах присяжных; уголовно-процессуальной терминологией, навыками работы с законодательной базой и анализа фактов правоприменительной деятельности; </w:t>
            </w:r>
            <w:r w:rsidRPr="000B1EE1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самостоятельного изучения и анализа правовых норм института присяжных заседателей в уголовном процессе.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№№1,2 и интерактивные №№ 3-6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«Проблемы отправления правосудия по отдельным категориям уголовных дел»</w:t>
      </w: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М.2.В.07.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Шиманович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789"/>
      </w:tblGrid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Усвоение магистрантами основных теоретических и практических положений, относящихся к </w:t>
            </w:r>
            <w:bookmarkStart w:id="5" w:name="OLE_LINK1"/>
            <w:bookmarkStart w:id="6" w:name="OLE_LINK2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особенностям уголовного судопроизводства по отдельным категориям уголовных дел</w:t>
            </w:r>
            <w:bookmarkEnd w:id="5"/>
            <w:bookmarkEnd w:id="6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особенностям уголовного судопроизводства по отдельным категориям уголовных дел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Подсудность. Стадия подготовки к судебному разбирательству.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слушание: основания и порядок проведения.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условия судебного разбирательства и особенности рассмотрения уголовных дел в суде первой инстанции.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Особый порядок принятия судебного решения.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Особенности производства у мирового судьи.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производства по уголовным делам, рассматриваемым с участием присяжных заседателей.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Судебное производство по уголовным делам в отношении несовершеннолетних.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Судебное производство о применении принудительных мер медицинского характера.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Особенности судебного производства по уголовным делам в отношении отдельных категорий лиц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видам учебной работы отнесены: лекции, консультации, практические занятия, контрольные работы, коллоквиумы, самостоятельные работы, научно-исследовательская работа.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Знания, умения и навыки, получаемые в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процессе изучения дисциплины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уголовного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судопроизводства по отдельным категориям уголовных дел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проблемы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уголовного судопроизводства по отдельным категориям уголовных дел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правоприменение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уголовном судопроизводстве по отдельным категориям уголовных дел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изучениями практики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уголовного судопроизводства по отдельным категориям уголовных дел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№ № 5-8 и интерактивные с №№ 1-4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«Преступления против государственной власти» М.2.В.08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Васютин С.А.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и практических положений, относящихся к особенностям уголовного судопроизводства по преступлениям против государственной власти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особенностям уголовного судопроизводства по отдельным категориям уголовных дел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 преступлений против государственной власти в российском уголовном праве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Преступления, посягающие на основы государственной власти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Преступления, связанные с превышением, злоупотреблений полномочий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Взяточничество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 Преступления против правосудия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Криминалистическая тактика расследования преступлений против государственной власти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часа.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преступлений против государственной власти; способы, методы расследования преступлений против государственной власти;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положения норм уголовного, уголовно-процессуального права, основных положений криминалистических методик при выявлении, раскрытии и расследовании преступлений против государственной власти;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и навыками расследования преступлений против государственной власти.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 1и интерактивные № 2-6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«Проблемы доказывания  в уголовном процессе в условиях состязательности» М.2.В.09.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Шиманович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магистрантами углубленных знаний и навыков, относящиеся к особенностям доказательственной деятельности на досудебных и судебных стадиях уголовного процесса для успешной профессиональной деятельности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особенностям доказывания в уголовном процессе в условиях состязательности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ind w:left="60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Доказательства и доказывание в условия состязательности на современном этапе.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ind w:left="60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теории доказательств в уголовном судопроизводстве.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ind w:left="60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классификация и значение доказательств.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ind w:left="60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доказывания по уголовным делам.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ind w:left="60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пределы доказывания в уголовном судопроизводстве.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40" w:lineRule="auto"/>
              <w:ind w:left="60"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Состязательность как необходимый элемент процедуры доказывания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видам учебной работы отнесены: лекции, консультации, практические занятия, контрольные работы, коллоквиумы, самостоятельные работы, научно-исследовательская работа.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 теории доказательств в уголовном процессе; виды, классификацию и значение доказательств в уголовном судопроизводстве; процесс доказывания.</w:t>
            </w:r>
          </w:p>
          <w:p w:rsidR="000B1EE1" w:rsidRPr="000B1EE1" w:rsidRDefault="000B1EE1" w:rsidP="000B1EE1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юридическими понятиями и категориями; анализировать юридические факты и возникшие в связи с этим правоотношения; анализировать и правильно оценивать содержание различного вида доказательств, а также оценивать способы их получения; анализировать и правильно оценивать элементы процесса доказывания по уголовному делу; 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анализировать и правильно применять нормы уголовно-п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роцессуального закона в конкретных ситуациях, возникающих в ходе производства по делу.</w:t>
            </w:r>
            <w:proofErr w:type="gramEnd"/>
          </w:p>
          <w:p w:rsidR="000B1EE1" w:rsidRPr="000B1EE1" w:rsidRDefault="000B1EE1" w:rsidP="000B1EE1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уголовно-процессуальной терминологией; навыками работы с доказательствами</w:t>
            </w:r>
            <w:r w:rsidRPr="000B1EE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;</w:t>
            </w:r>
            <w:r w:rsidRPr="000B1E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навыками анализа явлений и фактов правоприменительной практики. </w:t>
            </w:r>
            <w:r w:rsidRPr="000B1E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Навыками реализации норм уголовно-процессуального права в процессе доказывания.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активные№ 1,2,3 и интерактивные № 4-6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«Планирование и рассмотрение уголовных дел в судах апелляционной, кассационной и надзорной инстанциях» М.2.В.10.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Волков К.А.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магистрантами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навыков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рассмотрения уголовных дел в судах апелляционной, кассационной и надзорной инстанциях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Вариативная (профильная часть).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в профессиональной подготовке магистра: охватывает круг проблем современного уголовно-процессуального права, в контексте  отраслевых юридических наук, предусмотренных основной образовательной программой подготовки магистра по направлению «Юриспруденция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 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пересмотра вступивших и не вступивших в законную силу приговоров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и рассмотрения уголовных дел апелляционной инстанции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и рассмотрения уголовных дел кассационной инстанции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и рассмотрения уголовных дел надзорной инстанции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планирования и рассмотрения уголовных дел в судах апелляционной кассационной и надзорной инстанциях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уголовно-процессуальные нормы в ходе рассмотрения дел в апелляционной кассационной и надзорной инстанциях</w:t>
            </w:r>
            <w:proofErr w:type="gramEnd"/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планирования и рассмотрения уголовных дел в судах апелляционной кассационной и надзорной инстанциях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 и интерактивные №№ 2-4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«преподаватель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«Государственно-правовые основы уголовной политики» М.2.В.11.1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Кулыгин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магистрантами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умений, понимания особенности уголовной политики Российской Федерации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курса в профессиональной подготовке магистра: охватывает круг проблем уголовной политики, в контексте правового регулирования,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Уголовная политика РФ в сфере криминализации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пенализации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уголовной политики в сфере охраны основных прав и свобод человека и гражданина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уголовной политики в сфере государственной власти и управления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уголовной политики в сфере экономики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уголовной политики государства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инструменты уголовной политики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использования полученных знаний в ежедневной правоохранительной деятельности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 и интерактивные  №  2-4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«Проблемы международного сотрудничества в сфере противодействия преступности» М.2.В.11.2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Кулыгин</w:t>
      </w:r>
      <w:proofErr w:type="spell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магистрантами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в сфере международного уголовного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в профессиональной подготовке магистра: охватывает круг проблем международного сотрудничества в сфере противодействия преступности.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 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международного сотрудничества в сфере уголовного судопроизводства (противодействия международной преступности)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сотрудничество в сфере уголовного права,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сотрудничество в сфере уголовного процесса,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сотрудничество в сфере исполнения наказаний,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54"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преодоления противоречий в сфере международного уголовного судопроизводства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108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международно-правовые нормы о сотрудничестве госуда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сф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уголовного судопроизводства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международно-правовые нормы о сотрудничестве госуда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сф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уголовного судопроизводства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на практике международно-правовые нормы о сотрудничестве госуда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сф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уголовного судопроизводства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№1и интерактивные №№ 2-6.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Судебная практика по уголовным делам. Диалоговые технологии, связанные с созданием коммуникативной среды, расширением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«Уголовно-правовые и криминологические проблемы противодействия коррупции» М.2.В.12.1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Кулешов Ю.И.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792"/>
      </w:tblGrid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вопросам противодействия коррупции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противодействию коррупции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Перечень тем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коррупции, формы её проявления.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Исторические предпосылки развития коррупции в мире и историко-правовой опыт антикоррупционных мер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Современная государственная антикоррупционная политика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Актуальные проблемы противодействия коррупции в Российской Федерации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Межгосударственное сотрудничество и антикоррупционный опыт зарубежных государств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часа.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теоретико-методологические основы научного анализа коррупционного поведения;  действующие подходы к нейтрализации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факторов;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системе противодействия преступности и механизмах устранения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факторов.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факторы; вести статистическую отчетность, обобщать судебную практику.</w:t>
            </w:r>
          </w:p>
          <w:p w:rsidR="000B1EE1" w:rsidRPr="000B1EE1" w:rsidRDefault="000B1EE1" w:rsidP="000B1EE1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практикой понижения степени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№№ 1,4,5  интерактивные  №№2-3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79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3" w:type="dxa"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«Преступления против правосудия» М.2.В.12. 2.</w:t>
      </w: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Кулешов Ю.И. </w:t>
      </w:r>
    </w:p>
    <w:p w:rsidR="000B1EE1" w:rsidRPr="000B1EE1" w:rsidRDefault="000B1EE1" w:rsidP="000B1EE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6"/>
      </w:tblGrid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своение магистрантами основных теоретических положений, относящихся к вопросам уголовно-правовых запретов на вмешательство в деятельность по отправлению правосудия.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уголовно-правовым запретам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вмешательство в деятельность по отправлению правосудия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ОК-5.Профессиональные  компетенции: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правосудия и правовая охрана его интересов. Правосудие как объект уголовно-правовой защиты. Система преступлений против правосудия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российского уголовного законодательства об ответственности за преступления против правосудия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уголовного законодательства зарубежных стран  об ответственности за преступления против правосудия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Криминологическая характеристика преступлений против правосудия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посягающие на участников процессуальных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постпроцессуальных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сфере правосудия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посягающие на процессуальную деятельность органов, осуществляющих судопроизводство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деятельность, связанную с исполнением судебного акта Проблемы оптимизации уголовно-правовой политики в сфере борьбы с преступлениями против правосудия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зачетные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 научного анализа преступлений против правосудия;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подходы к квалификации преступлений против правосудия;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систему противодействия преступности и механизмах охраны деятельности по отправлению правосудия.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перспективы развития уровня уголовно-правовой охраны деятельности по отправлению правосудия;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 привлечения к ответственности за преступления против правосудия.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давать оценку квалификации преступлений против правосудия;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статистическую отчетность, обобщать судебную практику.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профилактики, пресечения, расследования и судопроизводства данной категории дел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№8, интерактивные по №№ 1-7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1" w:rsidRPr="000B1EE1" w:rsidRDefault="000B1EE1" w:rsidP="000B1E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«Преступления против личности» М.2.В.13.1.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Кулешов Ю.И.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преступлений против личности, особенностей квалификации преступных деяний в данной сфере.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в профессиональной подготовке магистра: Курс «Преступления против личности» охватывает широкий круг проблем современного уголовного и уголовно-процессуального права.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 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 преступлений против личности в российском уголовном праве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посягающие на жизнь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посягающие на здоровье, а также ставящие в опасность жизнь и здоровье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Преступления, посягающие на честь, достоинство и личную свободу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 Преступления против половой свободы и половой неприкосновенности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Преступления против конституционных прав и свобод</w:t>
            </w:r>
            <w:r w:rsidRPr="000B1E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Преступления против семьи и  несовершеннолетних.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часа.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преступлений против личности; иметь представление о способах уголовно-правовой защиты личности в Российской Федерации;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положения норм уголовного, уголовно-процессуального права;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и навыками профилактики, предотвращения и расследования преступлений против личности; практикой понижения степени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виктимности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№№ 1,4-7и интерактивные № №2-3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80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2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«Преступления в сфере экономики» М.2.В.13.2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Кулешов Ю.И.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6846"/>
      </w:tblGrid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вопросам анализа ситуации преступного поведения в сфере экономики.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 и структура курса определяется рассмотрением положений, относящихся к экономической преступности.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система преступлений в сфере экономической деятельности. Общая характеристика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 против установленного порядка уплаты налогов и сборов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 против установленного порядка обращения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драгоценных металлов, драгоценных камней и иностранной валюты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Таможенные преступления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нарушающие установленный порядок обращения денег и ценных бумаг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нарушающие отношения добросовестной конкуренции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интересов кредиторов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нарушающие общие принципы установленного порядка осуществления предпринимательской или иной экономической деятельности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 должностных лиц, посягающие на установленные гарантии и свободу осуществления предпринимательской и иной экономической деятельности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квалификациям экономических преступлений;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часа.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экономических преступлений; иметь представление о способах уголовно-правовой охраны экономики в Российской Федерации;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положения норм уголовного, уголовно-процессуального права;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и навыками профилактики, предотвращения и расследования экономических преступлений.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по №№ 2,3,5,6,8,9 и интерактивные №№ 1, 4,7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«преподаватель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25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«Наказание и проблемы его назначения» М.2.В.14.1.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Васютин С.А.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и практических положений, относящихся к вопросам назначения уголовного наказания.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 и структура курса определяется рассмотрением положений, относящихся к процессу назначения уголовного наказания.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цели наказания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и виды наказаний по УК РФ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начала назначения наказания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Особые условия назначения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Назначение наказания за преступление, совершенное в соучастии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Назначение наказания при множественности преступлений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Применение условного осуждения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Назначение осужденным к лишению свободы вида исправительного учреждения</w:t>
            </w:r>
          </w:p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Особенности назначения наказания несовершеннолетнему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зачетные единицы,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 научного анализа наказания и порядка его назначения; действующие подходы к процессу назначения наказания;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системе противодействия преступности и существующих подходах к назначению уголовного наказания.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анализировать назначенное наказание.</w:t>
            </w:r>
          </w:p>
          <w:p w:rsidR="000B1EE1" w:rsidRPr="000B1EE1" w:rsidRDefault="000B1EE1" w:rsidP="000B1EE1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навыками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уголовных наказаний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№№ 2,3,5,6,8,9 и интерактивные по №№ 1, 4,7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«Судебные системы зарубежных стран» М.2.В.14.2.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Бойко В.Н.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и практических положений, относящихся к знаниям о с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удебных системах зарубежных стран 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удебным органам зарубежных стран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правовые системы мира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left="5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Англо-саксонская правовая система мира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left="5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Континентальная правовая система мира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left="5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 правовая система мира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left="5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Социалистическая правовая система мира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left="5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мира стран АТР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after="0" w:line="240" w:lineRule="auto"/>
              <w:ind w:left="59"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правовых систем мира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зачетные единицы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 судоустройства зарубежных стран.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проблемы судоустройства зарубежных стран.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сравнительный анализ судоустройства зарубежных стран.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приемами и навыками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правового регулирования судоустройства и отправления правосудия в зарубежных странах.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№№ 1, 4, 5, 7 и интерактивные №№ 2, 3, 6.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информационные, инструментальные и программные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Судебная практика по уголовным делам. Диалоговые технологии, связанные с созданием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психиатрия» М.2.В.15.1.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Власюк И.В.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Усвоение магистрантами основных теоретических и практических положений </w:t>
            </w:r>
            <w:r w:rsidRPr="000B1EE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судебно-психиатрической экспертизы при раскрытии и расследовании преступлений, для определения правоспособности и дееспособности физических лиц при совершении ими тех или иных юридически значимых действий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процессу привлечения к уголовной ответственности, процесса назначения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принудительных мер медицинского характера к лицам, представляющим общественную опасность в силу психических заболеваний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  <w:tab w:val="left" w:pos="1620"/>
              </w:tabs>
              <w:spacing w:after="0" w:line="240" w:lineRule="auto"/>
              <w:ind w:right="-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Предмет 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судебной психиатрии 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  <w:tab w:val="left" w:pos="1620"/>
              </w:tabs>
              <w:spacing w:after="0" w:line="240" w:lineRule="auto"/>
              <w:ind w:right="-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Основы общей психопатологии 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Уровни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 расстройств (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невротический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психотический) 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Общая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экзогенных психозов на примере острых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алкогольных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психозов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Общая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эндогенных психозов 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Реактивные состояния. Исключительные состояния. Симуляция психических расстройств </w:t>
            </w:r>
          </w:p>
          <w:p w:rsidR="000B1EE1" w:rsidRPr="000B1EE1" w:rsidRDefault="000B1EE1" w:rsidP="000B1EE1">
            <w:pPr>
              <w:tabs>
                <w:tab w:val="left" w:pos="180"/>
                <w:tab w:val="left" w:pos="386"/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Судебно-психиатрическая экспертиза в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уголовном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tabs>
                <w:tab w:val="left" w:pos="386"/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Судебно психиатрическая экспертиза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гражданском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зачетные единицы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теоретико-методологические основы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назначения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принудительных мер медицинского характера к лицам, представляющим общественную опасность в силу психических заболеваний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актуальные проблемы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назначения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принудительных мер медицинского характера к лицам, представляющим общественную опасность в силу психических заболеваний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систему противодействия преступности и существующих подходах к назначению уголовного наказания.</w:t>
            </w:r>
            <w:proofErr w:type="gramEnd"/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принять решение о применении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принудительных мер медицинского характера к лицам, представляющим общественную опасность в силу психических заболеваний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 вести статистическую отчетность, обобщать судебную практику.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приемами и навыками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практикой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назначения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принудительных мер медицинского характера к лицам, представляющим общественную опасность в силу психических заболеваний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№ 3, 5-8 и интерактивные по №1,2,4.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медицина» М.2.В.15.2.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Власюк И.В.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789"/>
      </w:tblGrid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и практических положений, относящихся к применения медицинских мер к лицам, совершившим общественно-опасные деяния и нуждающиеся в лечении, видов, оснований  порядка назначения экспертизы</w:t>
            </w:r>
            <w:proofErr w:type="gramEnd"/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процессу привлечения к уголовной ответственности, процессу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применения медицинских мер к лицам, совершившим общественно-опасные деяния и нуждающиеся в лечении, а также оснований  порядка назначения экспертизы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метод, система и задачи судебной медицины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смерти и трупных явлениях (судебная танатология)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судебной травматологии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Расстройство здоровья и смерть от повреждений тупыми орудиями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 острых орудий и оружия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 огнестрельного оружия и взрыва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Задушение (асфиксия) от действия механических факторов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Повреждения и смерть от резкого изменения атмосферного давления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от действия низкой и высокой температуры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от действия электричества, ионизирующего излучения и других видов внешнего воздействия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 действия ядовитых веществ (судебная токсикология)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тяжести вреда здоровью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Экспертиза при преступлениях против половой неприкосновенности и половой свободы личности. Другие виды экспертизы живых лиц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Осмотр, предварительное исследование и судебно-медицинская экспертиза следов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роисхождения</w:t>
            </w:r>
            <w:proofErr w:type="spellEnd"/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Судебно-медицинское исследование трупа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 по материалам дела</w:t>
            </w:r>
            <w:r w:rsidRPr="000B1EE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Судебно-медицинская экспертиза по делам о нарушении медицинским персоналом профессиональных обязанностей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назначение судебно-медицинской экспертизы.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заключения эксперта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зачетные единицы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теоретико-методологические основы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применения медицинских мер к лицам, совершившим общественно-опасные деяния и нуждающиеся в лечении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актуальные проблемы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применения медицинских мер к лицам, совершившим общественно-опасные деяния и нуждающиеся в лечении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основания и порядок назначения, проведения экспертизы,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систему противодействия преступности и существующих подходах к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применению медицинских мер к лицам, совершившим общественно-опасные деяния и нуждающиеся в лечении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применения медицинских мер к лицам, совершившим общественно-опасные деяния и нуждающиеся в лечении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принять решение о 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применения медицинских мер к лицам, совершившим общественно-опасные деяния и нуждающиеся в лечении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принять решение о назначении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экспертизы, вести статистическую отчетность, обобщать судебную практику.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навыками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экспертизы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№1-3, 8-19, интерактивные по № 4-7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782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0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«Освобождение от уголовной ответственности и уголовного наказания» М.2.В.16.1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Васютин С.А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789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Усвоение магистрантами основных теоретических положений, относящихся к вопросам регулирующих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порядок освобождения от уголовной ответственности и наказания</w:t>
            </w: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Программа и структура курса определяется рассмотрением положений, относящихся к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 и порядку освобождения от уголовной ответственности и наказания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и цели наказания. Система и виды наказаний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наказания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освобождения от уголовной ответственности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освобождения от наказания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Уголовно-процессуальные проблемы освобождения от уголовной ответственности и наказания.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уголовно-исполнительные аспекты отбывания наказания и освобождения от него.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зачетные единицы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Знания, умения и навыки, получаемые в 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процессе изучения дисциплины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теоретико-методологические основы научного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оснований и порядка освобождения от уголовной ответственности и наказания;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подходы к освобождению от уголовной ответственности и наказания;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систему противодействия преступности и механизмы экономии репрессии.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перспективы института освобождения от уголовной ответственности и наказания, как инструмента воздействия на преступное поведение;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 освобождения от уголовной ответственности и наказания.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основания и порядок освобождения от уголовной ответственности и наказания;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реализации положений, связанных с освобождением от уголовной ответственности и уголовного наказания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№1-2:  интерактивные 3-4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«Уголовная ответственность несовершеннолетних» М.2.В.16.2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Васютин С.А.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Усвоение магистрантами основных теоретических положений, относящихся к вопросам анализа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поведения несовершеннолетних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М.2. Профессиональный цикл, дисциплины по выбору студента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 и структура курса определяется рассмотрением положений, относящихся к реализации норм уголовного права в сфере преступности несовершеннолетних.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уголовной ответственности и наказания 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несовершеннолетних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Преступления против семьи и несовершеннолетних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Преступность несовершеннолетних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несовершеннолетнего преступника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преступное поведение несовершеннолетнего преступника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 несовершеннолетних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зачетные единицы 72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теоретико-методологические основы научного анализа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преступности несовершеннолетних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действующие подходы к нейтрализации детерминант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преступности несовершеннолетних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систему противодействия преступности и механизм устранения детерминант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преступности несовершеннолетних</w:t>
            </w: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перспективу развития системы противодействия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преступности несовершеннолетних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инструмента предупреждения преступного поведения;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практику понижения степени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виктимности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tabs>
                <w:tab w:val="num" w:pos="96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факторы </w:t>
            </w:r>
            <w:r w:rsidRPr="000B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преступности несовершеннолетних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и навыками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преступлений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используемая технология проведения занятий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№№ 1-3,5,6, интерактивные №№  4,7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Плюс»,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Судебная практика по уголовным делам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0B1EE1" w:rsidRPr="000B1EE1" w:rsidTr="009134C1">
        <w:tc>
          <w:tcPr>
            <w:tcW w:w="2614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Аннотации программ практик.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ВПО магистратуры по направлению </w:t>
      </w:r>
      <w:r w:rsidRPr="000B1EE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40.04.01. Юриспруденция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B1EE1" w:rsidRPr="000B1EE1" w:rsidRDefault="000B1EE1" w:rsidP="000B1E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магистерской программы предусматриваются следующие виды практик: </w:t>
      </w: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и производственная</w:t>
      </w: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B1EE1" w:rsidRDefault="000B1EE1" w:rsidP="000B1E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4C" w:rsidRPr="000B1EE1" w:rsidRDefault="00764A4C" w:rsidP="000B1E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программы учебной практики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Кулешов Ю.И., Васютин С.А.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0B1EE1" w:rsidRPr="000B1EE1" w:rsidRDefault="000B1EE1" w:rsidP="000B1EE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углубление и закрепление знаний в области уголовного права и уголовного судопроизводства, полученных в процессе теоретического обучения;</w:t>
            </w:r>
          </w:p>
          <w:p w:rsidR="000B1EE1" w:rsidRPr="000B1EE1" w:rsidRDefault="000B1EE1" w:rsidP="000B1EE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профессионального опыта по юридической специальности, в том числе в судебной системе и правоохранительных органах.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достигаются решением следующих задач: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магистрантов к осознанному и углубленному изучению содержания уголовного права и уголовного судопроизводства;</w:t>
            </w:r>
          </w:p>
          <w:p w:rsidR="000B1EE1" w:rsidRPr="000B1EE1" w:rsidRDefault="000B1EE1" w:rsidP="000B1EE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необходимых умений, навыков и опыта практической работы в судебных и правоохранительных органах;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профессиональной подготовки и нравственного воспитания будущих специалистов в области уголовного права и уголовного судопроизводства;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связи обучения с практической деятельностью</w:t>
            </w:r>
          </w:p>
        </w:tc>
      </w:tr>
      <w:tr w:rsidR="000B1EE1" w:rsidRPr="000B1EE1" w:rsidTr="009134C1">
        <w:trPr>
          <w:trHeight w:val="5234"/>
        </w:trPr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ООП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 является составленной частью цикла М.3. «Практика и научно-исследовательская работа».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 проходит после установочной сессии в 1 семестре обучения и базируется на вводных лекциях и семинарских занятиях по дисциплинам «Философия права», «Судебная система Российской  Федерации», «Уголовное право зарубежных стран» «Компьютерные технологии в профессиональной юридической деятельности», «История политических и правовых учений».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«Входными» знаниями, умениями и навыками обучающихся необходимыми при освоении данной практики являются владение юридической терминологией, понятиями и категориями уголовного, уголовно-процессуального права,   владение методами и способами получения информации, умение  использовать основные положения и методы социальных, гуманитарных и экономических наук при решении  профессиональных задач в сфере уголовного преследования, осознание социальной значимости своей будущей профессии, обладание достаточным уровнем профессионального правосознания.</w:t>
            </w:r>
            <w:proofErr w:type="gramEnd"/>
          </w:p>
        </w:tc>
      </w:tr>
      <w:tr w:rsidR="000B1EE1" w:rsidRPr="000B1EE1" w:rsidTr="009134C1">
        <w:trPr>
          <w:trHeight w:val="3037"/>
        </w:trPr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проводится в судебных и правоохранительных органах (в том числе в органах внутренних дел, прокуратуре, Следственном комитете, Федеральной службе по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наркотиков), органах адвокатуры и других.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магистрантов на учебную практику учитываются темы диссертационного магистерского исследования. Возможно направление на практику в индивидуальном порядке на основании заявки от организаций (учреждений, органов), предоставленной магистрантом в деканат факультета в установленные сроки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Учебная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проводится на 1 курсе. Продолжительность практики устанавливается в 6 недель.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Участие в учебной практике позволяет магистрантам приобрести следующие общекультурные и профессиональные компетенции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свободно пользоваться русским и иностранным языками как средством делового общения (ОК-4);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правоприменительной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правоохранительной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организационно-управленческой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оптимальные управленческие решения (ПК-9)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 «Гарант», «Кодекс», «Консультант Плюс»</w:t>
            </w:r>
          </w:p>
          <w:p w:rsidR="000B1EE1" w:rsidRPr="000B1EE1" w:rsidRDefault="000B1EE1" w:rsidP="000B1EE1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практика по уголовным делам 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Диалоговые технологии, связанные с созданием коммуникативной среды, расширением пространства сотрудничества на уровне «руководитель практики -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отчетности по практике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практики магистрант представляет Отчет о практике. Отчет состоит из титульного листа, задания на практику, перечня выполненных работ, краткого изложения полученных результатов и анализа затруднений при выполнении заданий.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практики от организации составляется характеристика о прохождении практики на основании Задания на практику и Отчета практиканта.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0B1EE1" w:rsidRPr="000B1EE1" w:rsidRDefault="000B1EE1" w:rsidP="000B1E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 производственной практики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Кулешов Ю.И., Васютин С.А.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непрерывное и последовательное овладение магистрантами профессиональной деятельностью в соответствии с программой практики;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материала для написания магистерской диссертации.</w:t>
            </w:r>
          </w:p>
          <w:p w:rsidR="000B1EE1" w:rsidRPr="000B1EE1" w:rsidRDefault="000B1EE1" w:rsidP="000B1EE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профессионального опыта по юридической профессии, в том числе в судебной системе и правоохранительных органах.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достигаются решением следующих задач:</w:t>
            </w:r>
          </w:p>
          <w:p w:rsidR="000B1EE1" w:rsidRPr="000B1EE1" w:rsidRDefault="000B1EE1" w:rsidP="000B1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закрепление, расширение, углубление и систематизация знаний, полученных магистрантами в процессе теоретического обучения специальных дисциплин, на основе изучения деятельности судов и правоохранительных органов;</w:t>
            </w:r>
          </w:p>
          <w:p w:rsidR="000B1EE1" w:rsidRPr="000B1EE1" w:rsidRDefault="000B1EE1" w:rsidP="000B1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необходимых умений, навыков и опыта практической работы</w:t>
            </w:r>
          </w:p>
        </w:tc>
      </w:tr>
      <w:tr w:rsidR="000B1EE1" w:rsidRPr="000B1EE1" w:rsidTr="009134C1">
        <w:trPr>
          <w:trHeight w:val="85"/>
        </w:trPr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ООП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 практика является составленной частью цикла М.3. «Практика и научно-исследовательская работа».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Производственная практика проходит во 2,3,4 семестрах обучения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базируется на освоении как теоретических учебных дисциплин базовой и вариативной частей общенаучного и  профессионального циклов, так и  дисциплин вариативной (профильной) части</w:t>
            </w: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 том числе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теоретическом освоении основ и  особенностей законодательства  в сфере уголовного преследования, о мерах защиты основных прав и свобод человека и гражданина в этой области,  </w:t>
            </w:r>
            <w:r w:rsidRPr="000B1E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 международных нормативных актах по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правовой помощи по уголовным делам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находится в логической и содержательно-методической связи с другими дисциплинами ООП. Уяснение  проблемных вопросов уголовного права и уголовного судопроизводства и их конкретного применения в практике деятельности органов предварительного расследования и судов основываются на общетеоретических положениях и выводах дисциплин ООП: </w:t>
            </w: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«Философия права», «История правовых и политических учений», «Сравнительное правоведение», «Актуальные проблемы уголовного права и судопроизводства», «Наказание и проблемы его назначения», «Проблемы доказывания в уголовном процессе в условиях состязательности».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«Входными» знаниями,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и навыками обучающихся, приобретенными в результате освоения предшествующих частей ООП и необходимым при освоении данной практики являются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владение юридической терминологией, понятиями и категориями уголовного и уголовно-процессуального права,  умение анализировать правовые нормы и практику их реализации, владение методами и способами получения информации, способность юридически правильно квалифицировать  факты и обстоятельства, давать квалифицированные юридические заключения, умение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положения и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социальных, гуманитарных и экономических наук при решении  профессиональных задач в сфере уголовного преследования, осознание социальной значимости своей будущей профессии, обладание достаточным уровнем профессионального правосознания.</w:t>
            </w:r>
          </w:p>
        </w:tc>
      </w:tr>
      <w:tr w:rsidR="000B1EE1" w:rsidRPr="000B1EE1" w:rsidTr="009134C1">
        <w:trPr>
          <w:trHeight w:val="4179"/>
        </w:trPr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проводится в судебных и правоохранительных органах (в том числе в органах внутренних дел, прокуратуре, Следственном комитете, Федеральной службе по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наркотиков), органах адвокатуры и других. 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магистрантов на производственную практику учитываются темы диссертационного магистерского исследования. Возможно направление на практику в индивидуальном порядке на основании заявки от организаций (учреждений, органов), предоставленной магистрантом в деканат факультета в установленные сроки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Производственная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проходит на 1 и 2 курсе. Продолжительность практики устанавливается в 30 недель.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Прохождение производственной практики позволяет магистрантам приобрести следующие общекультурные и профессиональные компетенции</w:t>
            </w: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способностью свободно пользоваться русским и иностранным языками как средством делового общения (ОК-4);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компетентным использованием на практике приобретенных умений и навыков в организации исследовательских работ, в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 коллективом (ОК-5).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правоприменительной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правоохранительной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выявлять, пресекать, раскрывать и расследовать правонарушения и преступления (ПК-4);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выявлять, давать оценку и содействовать пресечению коррупционного поведения (ПК-6);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экспертно-консультационной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 (ПК-7);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организационно-управленческой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оптимальные управленческие решения (ПК-9);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воспринимать, анализировать и реализовывать управленческие инновации в профессиональной деятельности (ПК-10);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используемых средств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Плюс», Электронные библиотечные системы book.ru, znanium.com и </w:t>
            </w:r>
            <w:proofErr w:type="spell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делам,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научной литературы по теме</w:t>
            </w:r>
          </w:p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правовых позиций Конституционного Суда РФ, Верховного Суда РФ по отдельным проблемам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практики магистрант представляет отчет о практике. Отчет состоит из титульного листа, задания на практику, перечня выполненных работ, краткого изложения полученных результатов и анализа затруднений при выполнении заданий.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практики от организации составляется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о прохождении практики на основании Задания на практику и Отчета практиканта. 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0B1EE1" w:rsidRPr="000B1EE1" w:rsidRDefault="000B1EE1" w:rsidP="000B1E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Аннотация программы научно-исследовательской работы </w:t>
      </w:r>
      <w:proofErr w:type="gramStart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EE1" w:rsidRPr="000B1EE1" w:rsidRDefault="000B1EE1" w:rsidP="000B1E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ВПО магистратуры по направлению </w:t>
      </w:r>
      <w:r w:rsidRPr="000B1EE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40.04.01. </w:t>
      </w:r>
      <w:proofErr w:type="gramStart"/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(универсальных) и профессиональных компетенций в соответствии с требованиями ФГОС ВПО и целями данной магистерской программы.</w:t>
      </w:r>
      <w:proofErr w:type="gramEnd"/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 научно-исследовательской работы</w:t>
      </w:r>
    </w:p>
    <w:p w:rsidR="000B1EE1" w:rsidRPr="000B1EE1" w:rsidRDefault="000B1EE1" w:rsidP="000B1E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Кулешов Ю.И., Васютин С.А.</w:t>
      </w:r>
    </w:p>
    <w:p w:rsidR="000B1EE1" w:rsidRPr="000B1EE1" w:rsidRDefault="000B1EE1" w:rsidP="000B1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6"/>
      </w:tblGrid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НИРС 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Цели научно-исследовательской работы</w:t>
            </w:r>
          </w:p>
          <w:p w:rsidR="000B1EE1" w:rsidRPr="000B1EE1" w:rsidRDefault="000B1EE1" w:rsidP="000B1EE1">
            <w:pPr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научно-исследовательской работы являются: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самостоятельного проведения научно-исследовательской работы, в том числе навыков формирования библиографической базы для проведения научного исследования, навыков постановки научных проблем и определения способов и методов их решения, навыков работы с научными текстами и иными научными материалами, их поиск, отбор и последующий комплексный анализ, навыков составления и оформления научного текста;</w:t>
            </w:r>
            <w:proofErr w:type="gramEnd"/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необходимыми профессиональными компетенциями;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профессиональных навыков работы в составе научного коллектива;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компонентов профессиональной исследовательской культуры;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научного исследования;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исследовательского подхода к профессиональной деятельности;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к подготовке, написанию и защите магистерской диссертации.</w:t>
            </w:r>
          </w:p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Задачи </w:t>
            </w:r>
            <w:r w:rsidRPr="000B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научно-исследовательской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B1EE1" w:rsidRPr="000B1EE1" w:rsidRDefault="000B1EE1" w:rsidP="000B1EE1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Задачами, решаемыми в ходе НИР путем непосредственного участия студента магистратуры в научно-исследовательской работе, являются: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этапами научно-исследовательской работы (поста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новка задачи исследования, </w:t>
            </w: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 библиографической работы с привлечением современных электронных технологий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накопление и анализ эксперименталь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(теоретического) материала, подготовка и оформление отчета о проделанной работе и т.д.); 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методами научного поиска, выбора оптимальных ме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тодов исследования, соответствующих задачам исследования; формирование</w:t>
            </w: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умения инициативно избирать </w:t>
            </w:r>
            <w:r w:rsidRPr="000B1EE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(модифицировать существующие, разрабатывать новые)</w:t>
            </w: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методы исследования, соответствующие его цели, формировать методику исследования;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теоретической и методологической базы исследования; постановка исследовательских задач и формулирование научных гипотез;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с использованием поисковых электронных баз; тестирование гипотез и аргументация основных положений (тезисов);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научно-исследовательских работ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магистерских диссертаций направлена на решение профессиональных задач в юридической деятельности в соответствии с магистерской программой «Уголовное право и уголовное судопроизводство».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 студента компетенции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общекультурными компетенциями (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свободно пользоваться русским и иностранным языками как средством делового общения (ОК-4);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профессиональными компетенциями (ПК):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научно-исследовательской деятельности:</w:t>
            </w:r>
          </w:p>
          <w:p w:rsidR="000B1EE1" w:rsidRPr="000B1EE1" w:rsidRDefault="000B1EE1" w:rsidP="000B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0B1EE1" w:rsidRPr="000B1EE1" w:rsidTr="009134C1">
        <w:tc>
          <w:tcPr>
            <w:tcW w:w="2808" w:type="dxa"/>
          </w:tcPr>
          <w:p w:rsidR="000B1EE1" w:rsidRPr="000B1EE1" w:rsidRDefault="000B1EE1" w:rsidP="000B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Pr="000B1E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научно-исследовательской работы магистранта</w:t>
            </w:r>
          </w:p>
        </w:tc>
        <w:tc>
          <w:tcPr>
            <w:tcW w:w="7047" w:type="dxa"/>
          </w:tcPr>
          <w:p w:rsidR="000B1EE1" w:rsidRPr="000B1EE1" w:rsidRDefault="000B1EE1" w:rsidP="000B1EE1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spacing w:before="120" w:after="120" w:line="250" w:lineRule="exact"/>
              <w:ind w:left="72" w:hanging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изучать специальную литературу и другую научную информацию, достижения отечественной и зарубежной науки, образцов лучшей практики в соответствующей области знаний;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spacing w:before="120" w:after="120" w:line="254" w:lineRule="exact"/>
              <w:ind w:left="72" w:hanging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проведении научных исследований или выполнении технических и других творческих разработок;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spacing w:before="120" w:after="120" w:line="250" w:lineRule="exact"/>
              <w:ind w:left="72" w:hanging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сбор, обработку, анализ и систематизацию информации по теме (заданию); </w:t>
            </w:r>
            <w:proofErr w:type="gramStart"/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обладать способностью собирать</w:t>
            </w:r>
            <w:proofErr w:type="gramEnd"/>
            <w:r w:rsidRPr="000B1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интерпретировать необходимые знания;</w:t>
            </w:r>
          </w:p>
          <w:p w:rsidR="000B1EE1" w:rsidRPr="000B1EE1" w:rsidRDefault="000B1EE1" w:rsidP="000B1EE1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64" w:lineRule="exact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конкурсах и круглых столах;</w:t>
            </w:r>
          </w:p>
          <w:p w:rsidR="000B1EE1" w:rsidRPr="000B1EE1" w:rsidRDefault="000B1EE1" w:rsidP="000B1EE1">
            <w:pPr>
              <w:tabs>
                <w:tab w:val="left" w:pos="25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отчеты (разделы отчета) по теме или ее разделу </w:t>
            </w:r>
            <w:r w:rsidRPr="000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(этапу, заданию); выступать с докладами на конференциях</w:t>
            </w:r>
          </w:p>
        </w:tc>
      </w:tr>
    </w:tbl>
    <w:p w:rsidR="00986D52" w:rsidRDefault="00986D52"/>
    <w:sectPr w:rsidR="0098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DA" w:rsidRDefault="004A4BDA" w:rsidP="000B1EE1">
      <w:pPr>
        <w:spacing w:after="0" w:line="240" w:lineRule="auto"/>
      </w:pPr>
      <w:r>
        <w:separator/>
      </w:r>
    </w:p>
  </w:endnote>
  <w:endnote w:type="continuationSeparator" w:id="0">
    <w:p w:rsidR="004A4BDA" w:rsidRDefault="004A4BDA" w:rsidP="000B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DA" w:rsidRDefault="004A4BDA" w:rsidP="000B1EE1">
      <w:pPr>
        <w:spacing w:after="0" w:line="240" w:lineRule="auto"/>
      </w:pPr>
      <w:r>
        <w:separator/>
      </w:r>
    </w:p>
  </w:footnote>
  <w:footnote w:type="continuationSeparator" w:id="0">
    <w:p w:rsidR="004A4BDA" w:rsidRDefault="004A4BDA" w:rsidP="000B1EE1">
      <w:pPr>
        <w:spacing w:after="0" w:line="240" w:lineRule="auto"/>
      </w:pPr>
      <w:r>
        <w:continuationSeparator/>
      </w:r>
    </w:p>
  </w:footnote>
  <w:footnote w:id="1">
    <w:p w:rsidR="000B1EE1" w:rsidRDefault="000B1EE1" w:rsidP="000B1EE1">
      <w:pPr>
        <w:pStyle w:val="af5"/>
      </w:pPr>
      <w:r>
        <w:rPr>
          <w:rStyle w:val="aff1"/>
        </w:rPr>
        <w:footnoteRef/>
      </w:r>
      <w:r>
        <w:t xml:space="preserve"> Данная литература имеется в библиотеке ДФ РАП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23D17"/>
    <w:multiLevelType w:val="hybridMultilevel"/>
    <w:tmpl w:val="BF8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F74"/>
    <w:multiLevelType w:val="hybridMultilevel"/>
    <w:tmpl w:val="F64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643"/>
    <w:multiLevelType w:val="hybridMultilevel"/>
    <w:tmpl w:val="E69E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6E00E7"/>
    <w:multiLevelType w:val="hybridMultilevel"/>
    <w:tmpl w:val="8F0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4371B"/>
    <w:multiLevelType w:val="hybridMultilevel"/>
    <w:tmpl w:val="FA00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1A5"/>
    <w:multiLevelType w:val="hybridMultilevel"/>
    <w:tmpl w:val="622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2C8E"/>
    <w:multiLevelType w:val="hybridMultilevel"/>
    <w:tmpl w:val="05E0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2DFF"/>
    <w:multiLevelType w:val="hybridMultilevel"/>
    <w:tmpl w:val="A6F4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2193"/>
    <w:multiLevelType w:val="hybridMultilevel"/>
    <w:tmpl w:val="901CEB02"/>
    <w:lvl w:ilvl="0" w:tplc="1C765F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56F5"/>
    <w:multiLevelType w:val="hybridMultilevel"/>
    <w:tmpl w:val="5632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5252E"/>
    <w:multiLevelType w:val="multilevel"/>
    <w:tmpl w:val="093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52814"/>
    <w:multiLevelType w:val="hybridMultilevel"/>
    <w:tmpl w:val="9E1C3E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507E4"/>
    <w:multiLevelType w:val="hybridMultilevel"/>
    <w:tmpl w:val="8DE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3BD6"/>
    <w:multiLevelType w:val="hybridMultilevel"/>
    <w:tmpl w:val="69C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425AD"/>
    <w:multiLevelType w:val="hybridMultilevel"/>
    <w:tmpl w:val="4A1A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1AD"/>
    <w:multiLevelType w:val="hybridMultilevel"/>
    <w:tmpl w:val="053C4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7488A"/>
    <w:multiLevelType w:val="hybridMultilevel"/>
    <w:tmpl w:val="533484EC"/>
    <w:lvl w:ilvl="0" w:tplc="5C48C0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6B4E"/>
    <w:multiLevelType w:val="hybridMultilevel"/>
    <w:tmpl w:val="D70C7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42E80419"/>
    <w:multiLevelType w:val="hybridMultilevel"/>
    <w:tmpl w:val="A8347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4A0C4C"/>
    <w:multiLevelType w:val="hybridMultilevel"/>
    <w:tmpl w:val="F8B2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95EA6"/>
    <w:multiLevelType w:val="hybridMultilevel"/>
    <w:tmpl w:val="8CAE6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739B5"/>
    <w:multiLevelType w:val="hybridMultilevel"/>
    <w:tmpl w:val="3D18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1A4"/>
    <w:multiLevelType w:val="hybridMultilevel"/>
    <w:tmpl w:val="2A7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D2ADE"/>
    <w:multiLevelType w:val="hybridMultilevel"/>
    <w:tmpl w:val="764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C22"/>
    <w:multiLevelType w:val="hybridMultilevel"/>
    <w:tmpl w:val="69A0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36A0E"/>
    <w:multiLevelType w:val="hybridMultilevel"/>
    <w:tmpl w:val="D248C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50E99"/>
    <w:multiLevelType w:val="hybridMultilevel"/>
    <w:tmpl w:val="79565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B54A18"/>
    <w:multiLevelType w:val="hybridMultilevel"/>
    <w:tmpl w:val="8666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54C1"/>
    <w:multiLevelType w:val="hybridMultilevel"/>
    <w:tmpl w:val="F7D0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147FD"/>
    <w:multiLevelType w:val="hybridMultilevel"/>
    <w:tmpl w:val="FF2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5520"/>
    <w:multiLevelType w:val="hybridMultilevel"/>
    <w:tmpl w:val="D80A8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835781"/>
    <w:multiLevelType w:val="hybridMultilevel"/>
    <w:tmpl w:val="B938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21819"/>
    <w:multiLevelType w:val="multilevel"/>
    <w:tmpl w:val="579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13459"/>
    <w:multiLevelType w:val="hybridMultilevel"/>
    <w:tmpl w:val="EBD4C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360DF9"/>
    <w:multiLevelType w:val="hybridMultilevel"/>
    <w:tmpl w:val="D526AA10"/>
    <w:lvl w:ilvl="0" w:tplc="06B47A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6329C0"/>
    <w:multiLevelType w:val="hybridMultilevel"/>
    <w:tmpl w:val="886C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C4742"/>
    <w:multiLevelType w:val="hybridMultilevel"/>
    <w:tmpl w:val="E55C7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6A5BDD"/>
    <w:multiLevelType w:val="hybridMultilevel"/>
    <w:tmpl w:val="C0C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B227D"/>
    <w:multiLevelType w:val="hybridMultilevel"/>
    <w:tmpl w:val="A70E3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0053D1"/>
    <w:multiLevelType w:val="hybridMultilevel"/>
    <w:tmpl w:val="932C7210"/>
    <w:lvl w:ilvl="0" w:tplc="06B47A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3"/>
  </w:num>
  <w:num w:numId="4">
    <w:abstractNumId w:val="43"/>
  </w:num>
  <w:num w:numId="5">
    <w:abstractNumId w:val="37"/>
  </w:num>
  <w:num w:numId="6">
    <w:abstractNumId w:val="35"/>
  </w:num>
  <w:num w:numId="7">
    <w:abstractNumId w:val="34"/>
  </w:num>
  <w:num w:numId="8">
    <w:abstractNumId w:val="11"/>
  </w:num>
  <w:num w:numId="9">
    <w:abstractNumId w:val="4"/>
  </w:num>
  <w:num w:numId="10">
    <w:abstractNumId w:val="29"/>
  </w:num>
  <w:num w:numId="11">
    <w:abstractNumId w:val="25"/>
  </w:num>
  <w:num w:numId="12">
    <w:abstractNumId w:val="36"/>
  </w:num>
  <w:num w:numId="13">
    <w:abstractNumId w:val="6"/>
  </w:num>
  <w:num w:numId="14">
    <w:abstractNumId w:val="5"/>
  </w:num>
  <w:num w:numId="15">
    <w:abstractNumId w:val="30"/>
  </w:num>
  <w:num w:numId="16">
    <w:abstractNumId w:val="1"/>
  </w:num>
  <w:num w:numId="17">
    <w:abstractNumId w:val="40"/>
  </w:num>
  <w:num w:numId="18">
    <w:abstractNumId w:val="21"/>
  </w:num>
  <w:num w:numId="19">
    <w:abstractNumId w:val="7"/>
  </w:num>
  <w:num w:numId="20">
    <w:abstractNumId w:val="28"/>
  </w:num>
  <w:num w:numId="21">
    <w:abstractNumId w:val="27"/>
  </w:num>
  <w:num w:numId="22">
    <w:abstractNumId w:val="8"/>
  </w:num>
  <w:num w:numId="23">
    <w:abstractNumId w:val="14"/>
  </w:num>
  <w:num w:numId="24">
    <w:abstractNumId w:val="39"/>
  </w:num>
  <w:num w:numId="25">
    <w:abstractNumId w:val="22"/>
  </w:num>
  <w:num w:numId="26">
    <w:abstractNumId w:val="32"/>
  </w:num>
  <w:num w:numId="27">
    <w:abstractNumId w:val="10"/>
  </w:num>
  <w:num w:numId="28">
    <w:abstractNumId w:val="15"/>
  </w:num>
  <w:num w:numId="29">
    <w:abstractNumId w:val="24"/>
  </w:num>
  <w:num w:numId="30">
    <w:abstractNumId w:val="2"/>
  </w:num>
  <w:num w:numId="31">
    <w:abstractNumId w:val="23"/>
  </w:num>
  <w:num w:numId="32">
    <w:abstractNumId w:val="16"/>
  </w:num>
  <w:num w:numId="33">
    <w:abstractNumId w:val="38"/>
  </w:num>
  <w:num w:numId="34">
    <w:abstractNumId w:val="42"/>
  </w:num>
  <w:num w:numId="35">
    <w:abstractNumId w:val="1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9"/>
  </w:num>
  <w:num w:numId="40">
    <w:abstractNumId w:val="18"/>
  </w:num>
  <w:num w:numId="41">
    <w:abstractNumId w:val="12"/>
  </w:num>
  <w:num w:numId="42">
    <w:abstractNumId w:val="20"/>
  </w:num>
  <w:num w:numId="43">
    <w:abstractNumId w:val="4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E1"/>
    <w:rsid w:val="000B1EE1"/>
    <w:rsid w:val="0018412E"/>
    <w:rsid w:val="004A4BDA"/>
    <w:rsid w:val="00764A4C"/>
    <w:rsid w:val="00986D52"/>
    <w:rsid w:val="00C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1EE1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B1EE1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B1EE1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1EE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1E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0B1E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1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B1E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B1E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1EE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1EE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0B1EE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11">
    <w:name w:val="Нет списка1"/>
    <w:next w:val="a3"/>
    <w:semiHidden/>
    <w:rsid w:val="000B1EE1"/>
  </w:style>
  <w:style w:type="paragraph" w:customStyle="1" w:styleId="12">
    <w:name w:val="Знак1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B1EE1"/>
    <w:rPr>
      <w:color w:val="0000FF"/>
      <w:u w:val="single"/>
    </w:rPr>
  </w:style>
  <w:style w:type="paragraph" w:customStyle="1" w:styleId="a">
    <w:name w:val="список с точками"/>
    <w:basedOn w:val="a0"/>
    <w:rsid w:val="000B1EE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0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B1EE1"/>
    <w:rPr>
      <w:sz w:val="20"/>
    </w:rPr>
  </w:style>
  <w:style w:type="paragraph" w:styleId="a7">
    <w:name w:val="footer"/>
    <w:basedOn w:val="a0"/>
    <w:link w:val="a8"/>
    <w:rsid w:val="000B1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0B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0B1E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rsid w:val="000B1EE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rsid w:val="000B1EE1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0B1EE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0"/>
    <w:autoRedefine/>
    <w:rsid w:val="000B1EE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0B1EE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0B1EE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0B1E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0"/>
    <w:next w:val="a0"/>
    <w:rsid w:val="000B1EE1"/>
    <w:pPr>
      <w:keepNext/>
      <w:widowControl w:val="0"/>
      <w:numPr>
        <w:numId w:val="2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0B1EE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0B1EE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rsid w:val="000B1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2"/>
    <w:uiPriority w:val="59"/>
    <w:rsid w:val="000B1EE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rsid w:val="000B1EE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0B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0B1EE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Знак1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B1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0"/>
    <w:rsid w:val="000B1E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0"/>
    <w:link w:val="af6"/>
    <w:uiPriority w:val="99"/>
    <w:semiHidden/>
    <w:rsid w:val="000B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0B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0B1EE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B1EE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0B1EE1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7">
    <w:name w:val="Title"/>
    <w:basedOn w:val="a0"/>
    <w:link w:val="af8"/>
    <w:qFormat/>
    <w:rsid w:val="000B1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B1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0B1EE1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B1E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9">
    <w:name w:val="annotation reference"/>
    <w:rsid w:val="000B1EE1"/>
    <w:rPr>
      <w:sz w:val="16"/>
      <w:szCs w:val="16"/>
    </w:rPr>
  </w:style>
  <w:style w:type="paragraph" w:styleId="afa">
    <w:name w:val="annotation text"/>
    <w:basedOn w:val="a0"/>
    <w:link w:val="afb"/>
    <w:rsid w:val="000B1E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0B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0B1EE1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0B1E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0"/>
    <w:link w:val="aff"/>
    <w:rsid w:val="000B1EE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0B1E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Размножение"/>
    <w:basedOn w:val="a0"/>
    <w:rsid w:val="000B1EE1"/>
    <w:pPr>
      <w:autoSpaceDE w:val="0"/>
      <w:autoSpaceDN w:val="0"/>
      <w:spacing w:after="0" w:line="240" w:lineRule="auto"/>
      <w:ind w:firstLine="709"/>
    </w:pPr>
    <w:rPr>
      <w:rFonts w:ascii="Arial" w:eastAsia="Times New Roman" w:hAnsi="Arial" w:cs="Arial"/>
      <w:sz w:val="28"/>
      <w:szCs w:val="28"/>
      <w:lang w:eastAsia="ru-RU"/>
    </w:rPr>
  </w:style>
  <w:style w:type="character" w:styleId="aff1">
    <w:name w:val="footnote reference"/>
    <w:uiPriority w:val="99"/>
    <w:unhideWhenUsed/>
    <w:rsid w:val="000B1EE1"/>
    <w:rPr>
      <w:vertAlign w:val="superscript"/>
    </w:rPr>
  </w:style>
  <w:style w:type="paragraph" w:customStyle="1" w:styleId="210">
    <w:name w:val="Заголовок 21"/>
    <w:basedOn w:val="a0"/>
    <w:rsid w:val="000B1EE1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0"/>
    <w:rsid w:val="000B1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B1EE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Cell">
    <w:name w:val="ConsPlusCell"/>
    <w:uiPriority w:val="99"/>
    <w:rsid w:val="000B1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1"/>
    <w:uiPriority w:val="99"/>
    <w:unhideWhenUsed/>
    <w:rsid w:val="000B1EE1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1EE1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B1EE1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B1EE1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1EE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1E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0B1E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1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B1E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B1E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1EE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1EE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0B1EE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11">
    <w:name w:val="Нет списка1"/>
    <w:next w:val="a3"/>
    <w:semiHidden/>
    <w:rsid w:val="000B1EE1"/>
  </w:style>
  <w:style w:type="paragraph" w:customStyle="1" w:styleId="12">
    <w:name w:val="Знак1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B1EE1"/>
    <w:rPr>
      <w:color w:val="0000FF"/>
      <w:u w:val="single"/>
    </w:rPr>
  </w:style>
  <w:style w:type="paragraph" w:customStyle="1" w:styleId="a">
    <w:name w:val="список с точками"/>
    <w:basedOn w:val="a0"/>
    <w:rsid w:val="000B1EE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0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B1EE1"/>
    <w:rPr>
      <w:sz w:val="20"/>
    </w:rPr>
  </w:style>
  <w:style w:type="paragraph" w:styleId="a7">
    <w:name w:val="footer"/>
    <w:basedOn w:val="a0"/>
    <w:link w:val="a8"/>
    <w:rsid w:val="000B1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0B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0B1E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rsid w:val="000B1EE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rsid w:val="000B1EE1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0B1EE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0"/>
    <w:autoRedefine/>
    <w:rsid w:val="000B1EE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0B1EE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0B1EE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0B1E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0"/>
    <w:next w:val="a0"/>
    <w:rsid w:val="000B1EE1"/>
    <w:pPr>
      <w:keepNext/>
      <w:widowControl w:val="0"/>
      <w:numPr>
        <w:numId w:val="2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0B1EE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0B1EE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rsid w:val="000B1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2"/>
    <w:uiPriority w:val="59"/>
    <w:rsid w:val="000B1EE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rsid w:val="000B1EE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0B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0B1EE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Знак1"/>
    <w:basedOn w:val="a0"/>
    <w:rsid w:val="000B1E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B1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0"/>
    <w:rsid w:val="000B1E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0"/>
    <w:link w:val="af6"/>
    <w:uiPriority w:val="99"/>
    <w:semiHidden/>
    <w:rsid w:val="000B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0B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0B1EE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B1EE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0B1EE1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7">
    <w:name w:val="Title"/>
    <w:basedOn w:val="a0"/>
    <w:link w:val="af8"/>
    <w:qFormat/>
    <w:rsid w:val="000B1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B1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0B1EE1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B1E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9">
    <w:name w:val="annotation reference"/>
    <w:rsid w:val="000B1EE1"/>
    <w:rPr>
      <w:sz w:val="16"/>
      <w:szCs w:val="16"/>
    </w:rPr>
  </w:style>
  <w:style w:type="paragraph" w:styleId="afa">
    <w:name w:val="annotation text"/>
    <w:basedOn w:val="a0"/>
    <w:link w:val="afb"/>
    <w:rsid w:val="000B1E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0B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0B1EE1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0B1E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0"/>
    <w:link w:val="aff"/>
    <w:rsid w:val="000B1EE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0B1E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Размножение"/>
    <w:basedOn w:val="a0"/>
    <w:rsid w:val="000B1EE1"/>
    <w:pPr>
      <w:autoSpaceDE w:val="0"/>
      <w:autoSpaceDN w:val="0"/>
      <w:spacing w:after="0" w:line="240" w:lineRule="auto"/>
      <w:ind w:firstLine="709"/>
    </w:pPr>
    <w:rPr>
      <w:rFonts w:ascii="Arial" w:eastAsia="Times New Roman" w:hAnsi="Arial" w:cs="Arial"/>
      <w:sz w:val="28"/>
      <w:szCs w:val="28"/>
      <w:lang w:eastAsia="ru-RU"/>
    </w:rPr>
  </w:style>
  <w:style w:type="character" w:styleId="aff1">
    <w:name w:val="footnote reference"/>
    <w:uiPriority w:val="99"/>
    <w:unhideWhenUsed/>
    <w:rsid w:val="000B1EE1"/>
    <w:rPr>
      <w:vertAlign w:val="superscript"/>
    </w:rPr>
  </w:style>
  <w:style w:type="paragraph" w:customStyle="1" w:styleId="210">
    <w:name w:val="Заголовок 21"/>
    <w:basedOn w:val="a0"/>
    <w:rsid w:val="000B1EE1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0"/>
    <w:rsid w:val="000B1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B1EE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Cell">
    <w:name w:val="ConsPlusCell"/>
    <w:uiPriority w:val="99"/>
    <w:rsid w:val="000B1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1"/>
    <w:uiPriority w:val="99"/>
    <w:unhideWhenUsed/>
    <w:rsid w:val="000B1EE1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raj.ru/index.php/serijnye-izdaniya/20-izbrannoe/106-ushakov-a-a-ocherki-sovetskoj-zakonodatelnoj-stilistiki-pravo-i-yazy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.raj.ru/index.php/fakultet-povysheniya-kvalifikatsii/21-bibliojudge/161-sostavlenie-protsessualnykh-dokumentov-pri-rassmotrenii-ugolovnykh-del-sudom-pervoj-instan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.raj.ru/index.php/srednee-professionalnoe-obrazovanie-2/228-sostavlenie-protsessualnykh-i-sudebnykh-dokumentov-v-grazhdanskom-i-arbitrazhnom-protses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17285</Words>
  <Characters>98525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Фирсова</dc:creator>
  <cp:keywords/>
  <dc:description/>
  <cp:lastModifiedBy>Надежда Н. Фирсова</cp:lastModifiedBy>
  <cp:revision>3</cp:revision>
  <dcterms:created xsi:type="dcterms:W3CDTF">2016-02-02T01:46:00Z</dcterms:created>
  <dcterms:modified xsi:type="dcterms:W3CDTF">2016-02-02T05:31:00Z</dcterms:modified>
</cp:coreProperties>
</file>